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5999" w14:textId="428A3033" w:rsidR="00807FA8" w:rsidRPr="006609EE" w:rsidRDefault="002C39A3" w:rsidP="006609EE">
      <w:pPr>
        <w:jc w:val="center"/>
        <w:rPr>
          <w:rFonts w:ascii="华文宋体" w:eastAsia="华文宋体" w:hAnsi="华文宋体"/>
          <w:b/>
          <w:sz w:val="44"/>
          <w:szCs w:val="44"/>
        </w:rPr>
      </w:pPr>
      <w:r w:rsidRPr="006609EE">
        <w:rPr>
          <w:rFonts w:ascii="华文宋体" w:eastAsia="华文宋体" w:hAnsi="华文宋体" w:hint="eastAsia"/>
          <w:b/>
          <w:sz w:val="44"/>
          <w:szCs w:val="44"/>
        </w:rPr>
        <w:t>国际学院出国留学培训项目</w:t>
      </w:r>
      <w:r w:rsidR="00267BC0" w:rsidRPr="006609EE">
        <w:rPr>
          <w:rFonts w:ascii="华文宋体" w:eastAsia="华文宋体" w:hAnsi="华文宋体" w:hint="eastAsia"/>
          <w:b/>
          <w:sz w:val="44"/>
          <w:szCs w:val="44"/>
        </w:rPr>
        <w:t>教师</w:t>
      </w:r>
      <w:r w:rsidRPr="006609EE">
        <w:rPr>
          <w:rFonts w:ascii="华文宋体" w:eastAsia="华文宋体" w:hAnsi="华文宋体" w:hint="eastAsia"/>
          <w:b/>
          <w:sz w:val="44"/>
          <w:szCs w:val="44"/>
        </w:rPr>
        <w:t>教学</w:t>
      </w:r>
      <w:r w:rsidR="000540AF" w:rsidRPr="006609EE">
        <w:rPr>
          <w:rFonts w:ascii="华文宋体" w:eastAsia="华文宋体" w:hAnsi="华文宋体" w:hint="eastAsia"/>
          <w:b/>
          <w:sz w:val="44"/>
          <w:szCs w:val="44"/>
        </w:rPr>
        <w:t>规范</w:t>
      </w:r>
    </w:p>
    <w:p w14:paraId="410BC971" w14:textId="2C7B80C8" w:rsidR="00D655F9" w:rsidRPr="006609EE" w:rsidRDefault="00807FA8" w:rsidP="00E03052">
      <w:pPr>
        <w:jc w:val="center"/>
        <w:rPr>
          <w:rFonts w:ascii="华文宋体" w:eastAsia="华文宋体" w:hAnsi="华文宋体"/>
          <w:b/>
          <w:sz w:val="44"/>
          <w:szCs w:val="44"/>
        </w:rPr>
      </w:pPr>
      <w:r w:rsidRPr="006609EE">
        <w:rPr>
          <w:rFonts w:ascii="华文宋体" w:eastAsia="华文宋体" w:hAnsi="华文宋体" w:hint="eastAsia"/>
          <w:b/>
          <w:sz w:val="44"/>
          <w:szCs w:val="44"/>
        </w:rPr>
        <w:t>（试行）</w:t>
      </w:r>
    </w:p>
    <w:p w14:paraId="430089FA" w14:textId="77777777" w:rsidR="00F957F3" w:rsidRPr="00F957F3" w:rsidRDefault="00F957F3" w:rsidP="00F957F3">
      <w:pPr>
        <w:rPr>
          <w:rStyle w:val="a3"/>
          <w:rFonts w:ascii="仿宋" w:eastAsia="仿宋" w:hAnsi="仿宋"/>
          <w:bCs w:val="0"/>
          <w:sz w:val="44"/>
          <w:szCs w:val="44"/>
        </w:rPr>
      </w:pPr>
    </w:p>
    <w:p w14:paraId="3E7FED96" w14:textId="098B89C4" w:rsidR="000540AF" w:rsidRPr="00E03052" w:rsidRDefault="000540AF" w:rsidP="00E030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03052">
        <w:rPr>
          <w:rFonts w:ascii="仿宋" w:eastAsia="仿宋" w:hAnsi="仿宋" w:hint="eastAsia"/>
          <w:sz w:val="28"/>
          <w:szCs w:val="28"/>
        </w:rPr>
        <w:t>为</w:t>
      </w:r>
      <w:r w:rsidR="00FC7905" w:rsidRPr="00E03052">
        <w:rPr>
          <w:rFonts w:ascii="仿宋" w:eastAsia="仿宋" w:hAnsi="仿宋" w:hint="eastAsia"/>
          <w:sz w:val="28"/>
          <w:szCs w:val="28"/>
        </w:rPr>
        <w:t>了</w:t>
      </w:r>
      <w:r w:rsidR="00E03052" w:rsidRPr="00E03052">
        <w:rPr>
          <w:rFonts w:ascii="仿宋" w:eastAsia="仿宋" w:hAnsi="仿宋" w:hint="eastAsia"/>
          <w:sz w:val="28"/>
          <w:szCs w:val="28"/>
        </w:rPr>
        <w:t>加强教学管理，</w:t>
      </w:r>
      <w:r w:rsidR="00D655F9" w:rsidRPr="00E03052">
        <w:rPr>
          <w:rFonts w:ascii="仿宋" w:eastAsia="仿宋" w:hAnsi="仿宋" w:hint="eastAsia"/>
          <w:sz w:val="28"/>
          <w:szCs w:val="28"/>
        </w:rPr>
        <w:t>切实有效地帮助学生提升英语语言能力提升，夯实专业基础，</w:t>
      </w:r>
      <w:r w:rsidR="00807FA8">
        <w:rPr>
          <w:rFonts w:ascii="仿宋" w:eastAsia="仿宋" w:hAnsi="仿宋" w:hint="eastAsia"/>
          <w:sz w:val="28"/>
          <w:szCs w:val="28"/>
        </w:rPr>
        <w:t>引导学生学会自主学习，</w:t>
      </w:r>
      <w:r w:rsidR="00E03052" w:rsidRPr="00E03052">
        <w:rPr>
          <w:rFonts w:ascii="仿宋" w:eastAsia="仿宋" w:hAnsi="仿宋" w:hint="eastAsia"/>
          <w:sz w:val="28"/>
          <w:szCs w:val="28"/>
        </w:rPr>
        <w:t>实现顺利出国留学的目标，</w:t>
      </w:r>
      <w:r w:rsidR="00D655F9" w:rsidRPr="00E03052">
        <w:rPr>
          <w:rFonts w:ascii="仿宋" w:eastAsia="仿宋" w:hAnsi="仿宋" w:hint="eastAsia"/>
          <w:sz w:val="28"/>
          <w:szCs w:val="28"/>
        </w:rPr>
        <w:t>特制定本教学规范。</w:t>
      </w:r>
    </w:p>
    <w:p w14:paraId="4CCA6D7B" w14:textId="7663B5E7" w:rsidR="000540AF" w:rsidRPr="00937A69" w:rsidRDefault="009540FD" w:rsidP="00937A69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937A69">
        <w:rPr>
          <w:rFonts w:ascii="黑体" w:eastAsia="黑体" w:hAnsi="黑体" w:hint="eastAsia"/>
          <w:sz w:val="28"/>
          <w:szCs w:val="28"/>
        </w:rPr>
        <w:t>一</w:t>
      </w:r>
      <w:r w:rsidR="000540AF" w:rsidRPr="00937A69">
        <w:rPr>
          <w:rFonts w:ascii="黑体" w:eastAsia="黑体" w:hAnsi="黑体" w:hint="eastAsia"/>
          <w:sz w:val="28"/>
          <w:szCs w:val="28"/>
        </w:rPr>
        <w:t>、</w:t>
      </w:r>
      <w:r w:rsidR="00FD1D28" w:rsidRPr="00937A69">
        <w:rPr>
          <w:rFonts w:ascii="黑体" w:eastAsia="黑体" w:hAnsi="黑体" w:hint="eastAsia"/>
          <w:sz w:val="28"/>
          <w:szCs w:val="28"/>
        </w:rPr>
        <w:t>任课教师</w:t>
      </w:r>
      <w:r w:rsidR="00A44321" w:rsidRPr="00937A69">
        <w:rPr>
          <w:rFonts w:ascii="黑体" w:eastAsia="黑体" w:hAnsi="黑体" w:hint="eastAsia"/>
          <w:sz w:val="28"/>
          <w:szCs w:val="28"/>
        </w:rPr>
        <w:t>的</w:t>
      </w:r>
      <w:r w:rsidR="000540AF" w:rsidRPr="00937A69">
        <w:rPr>
          <w:rFonts w:ascii="黑体" w:eastAsia="黑体" w:hAnsi="黑体" w:hint="eastAsia"/>
          <w:sz w:val="28"/>
          <w:szCs w:val="28"/>
        </w:rPr>
        <w:t>教学准备</w:t>
      </w:r>
      <w:r w:rsidR="000540AF" w:rsidRPr="00937A69">
        <w:rPr>
          <w:rFonts w:ascii="黑体" w:eastAsia="黑体" w:hAnsi="黑体"/>
          <w:sz w:val="28"/>
          <w:szCs w:val="28"/>
        </w:rPr>
        <w:t xml:space="preserve"> </w:t>
      </w:r>
    </w:p>
    <w:p w14:paraId="17C43DCD" w14:textId="77777777" w:rsidR="00E03052" w:rsidRDefault="004C6FB7" w:rsidP="00F3353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5410E">
        <w:rPr>
          <w:rFonts w:ascii="仿宋" w:eastAsia="仿宋" w:hAnsi="仿宋" w:hint="eastAsia"/>
          <w:sz w:val="28"/>
          <w:szCs w:val="28"/>
        </w:rPr>
        <w:t>1</w:t>
      </w:r>
      <w:r w:rsidRPr="0015410E">
        <w:rPr>
          <w:rFonts w:ascii="仿宋" w:eastAsia="仿宋" w:hAnsi="仿宋"/>
          <w:sz w:val="28"/>
          <w:szCs w:val="28"/>
        </w:rPr>
        <w:t>.</w:t>
      </w:r>
      <w:r w:rsidRPr="00D62264">
        <w:rPr>
          <w:rFonts w:ascii="仿宋" w:eastAsia="仿宋" w:hAnsi="仿宋"/>
          <w:sz w:val="28"/>
          <w:szCs w:val="28"/>
        </w:rPr>
        <w:t>任课教师在接受教学任务</w:t>
      </w:r>
      <w:r w:rsidR="00E03052">
        <w:rPr>
          <w:rFonts w:ascii="仿宋" w:eastAsia="仿宋" w:hAnsi="仿宋" w:hint="eastAsia"/>
          <w:sz w:val="28"/>
          <w:szCs w:val="28"/>
        </w:rPr>
        <w:t>（含</w:t>
      </w:r>
      <w:r w:rsidR="00E03052" w:rsidRPr="0015410E">
        <w:rPr>
          <w:rFonts w:ascii="仿宋" w:eastAsia="仿宋" w:hAnsi="仿宋"/>
          <w:sz w:val="28"/>
          <w:szCs w:val="28"/>
        </w:rPr>
        <w:t>授课</w:t>
      </w:r>
      <w:r w:rsidR="00E03052">
        <w:rPr>
          <w:rFonts w:ascii="仿宋" w:eastAsia="仿宋" w:hAnsi="仿宋" w:hint="eastAsia"/>
          <w:sz w:val="28"/>
          <w:szCs w:val="28"/>
        </w:rPr>
        <w:t>课程、授课对象</w:t>
      </w:r>
      <w:r w:rsidR="00E03052" w:rsidRPr="0015410E">
        <w:rPr>
          <w:rFonts w:ascii="仿宋" w:eastAsia="仿宋" w:hAnsi="仿宋"/>
          <w:sz w:val="28"/>
          <w:szCs w:val="28"/>
        </w:rPr>
        <w:t>、授课语言、授课形式、讲授学时</w:t>
      </w:r>
      <w:r w:rsidR="00E03052">
        <w:rPr>
          <w:rFonts w:ascii="仿宋" w:eastAsia="仿宋" w:hAnsi="仿宋" w:hint="eastAsia"/>
          <w:sz w:val="28"/>
          <w:szCs w:val="28"/>
        </w:rPr>
        <w:t>等）</w:t>
      </w:r>
      <w:r w:rsidRPr="00D62264">
        <w:rPr>
          <w:rFonts w:ascii="仿宋" w:eastAsia="仿宋" w:hAnsi="仿宋"/>
          <w:sz w:val="28"/>
          <w:szCs w:val="28"/>
        </w:rPr>
        <w:t>后</w:t>
      </w:r>
      <w:r w:rsidR="00E03052">
        <w:rPr>
          <w:rFonts w:ascii="仿宋" w:eastAsia="仿宋" w:hAnsi="仿宋" w:hint="eastAsia"/>
          <w:sz w:val="28"/>
          <w:szCs w:val="28"/>
        </w:rPr>
        <w:t>，应</w:t>
      </w:r>
      <w:r w:rsidRPr="00D62264">
        <w:rPr>
          <w:rFonts w:ascii="仿宋" w:eastAsia="仿宋" w:hAnsi="仿宋"/>
          <w:sz w:val="28"/>
          <w:szCs w:val="28"/>
        </w:rPr>
        <w:t>及时</w:t>
      </w:r>
      <w:r w:rsidR="00D62264" w:rsidRPr="00D62264">
        <w:rPr>
          <w:rFonts w:ascii="仿宋" w:eastAsia="仿宋" w:hAnsi="仿宋"/>
          <w:sz w:val="28"/>
          <w:szCs w:val="28"/>
        </w:rPr>
        <w:t>向</w:t>
      </w:r>
      <w:r w:rsidR="00D62264" w:rsidRPr="00D62264">
        <w:rPr>
          <w:rFonts w:ascii="仿宋" w:eastAsia="仿宋" w:hAnsi="仿宋" w:hint="eastAsia"/>
          <w:sz w:val="28"/>
          <w:szCs w:val="28"/>
        </w:rPr>
        <w:t>项目实施单位</w:t>
      </w:r>
      <w:r w:rsidR="00D62264" w:rsidRPr="0015410E">
        <w:rPr>
          <w:rFonts w:ascii="仿宋" w:eastAsia="仿宋" w:hAnsi="仿宋"/>
          <w:sz w:val="28"/>
          <w:szCs w:val="28"/>
        </w:rPr>
        <w:t>提交《</w:t>
      </w:r>
      <w:r w:rsidR="00E03052">
        <w:rPr>
          <w:rFonts w:ascii="仿宋" w:eastAsia="仿宋" w:hAnsi="仿宋" w:hint="eastAsia"/>
          <w:sz w:val="28"/>
          <w:szCs w:val="28"/>
        </w:rPr>
        <w:t>课程</w:t>
      </w:r>
      <w:r w:rsidR="00D62264" w:rsidRPr="0015410E">
        <w:rPr>
          <w:rFonts w:ascii="仿宋" w:eastAsia="仿宋" w:hAnsi="仿宋"/>
          <w:sz w:val="28"/>
          <w:szCs w:val="28"/>
        </w:rPr>
        <w:t>教材（参考书）选用申请表》，</w:t>
      </w:r>
      <w:r w:rsidR="00E03052">
        <w:rPr>
          <w:rFonts w:ascii="仿宋" w:eastAsia="仿宋" w:hAnsi="仿宋" w:hint="eastAsia"/>
          <w:sz w:val="28"/>
          <w:szCs w:val="28"/>
        </w:rPr>
        <w:t>提出课程建议</w:t>
      </w:r>
      <w:r w:rsidRPr="0015410E">
        <w:rPr>
          <w:rFonts w:ascii="仿宋" w:eastAsia="仿宋" w:hAnsi="仿宋"/>
          <w:sz w:val="28"/>
          <w:szCs w:val="28"/>
        </w:rPr>
        <w:t>选用的教材及推荐的参考书</w:t>
      </w:r>
      <w:r w:rsidR="00E03052">
        <w:rPr>
          <w:rFonts w:ascii="仿宋" w:eastAsia="仿宋" w:hAnsi="仿宋" w:hint="eastAsia"/>
          <w:sz w:val="28"/>
          <w:szCs w:val="28"/>
        </w:rPr>
        <w:t>。</w:t>
      </w:r>
    </w:p>
    <w:p w14:paraId="1B4F8917" w14:textId="6759FC65" w:rsidR="00D62264" w:rsidRDefault="00E03052" w:rsidP="00F3353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教材应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优先选用</w:t>
      </w:r>
      <w:r w:rsidR="004C6FB7" w:rsidRPr="0015410E">
        <w:rPr>
          <w:rFonts w:ascii="仿宋" w:eastAsia="仿宋" w:hAnsi="仿宋" w:hint="eastAsia"/>
          <w:kern w:val="0"/>
          <w:sz w:val="28"/>
          <w:szCs w:val="28"/>
        </w:rPr>
        <w:t>马工程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教材</w:t>
      </w:r>
      <w:r w:rsidR="004C6FB7" w:rsidRPr="0015410E">
        <w:rPr>
          <w:rFonts w:ascii="仿宋" w:eastAsia="仿宋" w:hAnsi="仿宋" w:hint="eastAsia"/>
          <w:kern w:val="0"/>
          <w:sz w:val="28"/>
          <w:szCs w:val="28"/>
        </w:rPr>
        <w:t>、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国家或省部级规划教材、获奖教材、近三年出版</w:t>
      </w:r>
      <w:r>
        <w:rPr>
          <w:rFonts w:ascii="仿宋" w:eastAsia="仿宋" w:hAnsi="仿宋" w:hint="eastAsia"/>
          <w:kern w:val="0"/>
          <w:sz w:val="28"/>
          <w:szCs w:val="28"/>
        </w:rPr>
        <w:t>（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修订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的优秀教材，</w:t>
      </w:r>
      <w:r>
        <w:rPr>
          <w:rFonts w:ascii="仿宋" w:eastAsia="仿宋" w:hAnsi="仿宋" w:hint="eastAsia"/>
          <w:kern w:val="0"/>
          <w:sz w:val="28"/>
          <w:szCs w:val="28"/>
        </w:rPr>
        <w:t>同时应提供建议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选用配套的高质量教学参考书或电子参考资料</w:t>
      </w:r>
      <w:r w:rsidR="00040837">
        <w:rPr>
          <w:rFonts w:ascii="仿宋" w:eastAsia="仿宋" w:hAnsi="仿宋" w:hint="eastAsia"/>
          <w:kern w:val="0"/>
          <w:sz w:val="28"/>
          <w:szCs w:val="28"/>
        </w:rPr>
        <w:t>；</w:t>
      </w:r>
      <w:r w:rsidR="004C6FB7" w:rsidRPr="0015410E">
        <w:rPr>
          <w:rFonts w:ascii="仿宋" w:eastAsia="仿宋" w:hAnsi="仿宋" w:hint="eastAsia"/>
          <w:kern w:val="0"/>
          <w:sz w:val="28"/>
          <w:szCs w:val="28"/>
        </w:rPr>
        <w:t>选用</w:t>
      </w:r>
      <w:r w:rsidR="004C6FB7" w:rsidRPr="0015410E">
        <w:rPr>
          <w:rFonts w:ascii="仿宋" w:eastAsia="仿宋" w:hAnsi="仿宋" w:hint="eastAsia"/>
          <w:sz w:val="28"/>
          <w:szCs w:val="28"/>
        </w:rPr>
        <w:t>外文原版教材以及翻译教材的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，</w:t>
      </w:r>
      <w:r w:rsidR="004C6FB7" w:rsidRPr="0015410E">
        <w:rPr>
          <w:rFonts w:ascii="仿宋" w:eastAsia="仿宋" w:hAnsi="仿宋" w:hint="eastAsia"/>
          <w:kern w:val="0"/>
          <w:sz w:val="28"/>
          <w:szCs w:val="28"/>
        </w:rPr>
        <w:t>应在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专家鉴定通过后</w:t>
      </w:r>
      <w:r w:rsidR="004C6FB7" w:rsidRPr="0015410E">
        <w:rPr>
          <w:rFonts w:ascii="仿宋" w:eastAsia="仿宋" w:hAnsi="仿宋" w:hint="eastAsia"/>
          <w:kern w:val="0"/>
          <w:sz w:val="28"/>
          <w:szCs w:val="28"/>
        </w:rPr>
        <w:t>方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可使用</w:t>
      </w:r>
      <w:r w:rsidR="00040837">
        <w:rPr>
          <w:rFonts w:ascii="仿宋" w:eastAsia="仿宋" w:hAnsi="仿宋" w:hint="eastAsia"/>
          <w:kern w:val="0"/>
          <w:sz w:val="28"/>
          <w:szCs w:val="28"/>
        </w:rPr>
        <w:t>；</w:t>
      </w:r>
      <w:r w:rsidR="000369B6">
        <w:rPr>
          <w:rFonts w:ascii="仿宋" w:eastAsia="仿宋" w:hAnsi="仿宋" w:hint="eastAsia"/>
          <w:kern w:val="0"/>
          <w:sz w:val="28"/>
          <w:szCs w:val="28"/>
        </w:rPr>
        <w:t>原则上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不允许无教材上课</w:t>
      </w:r>
      <w:r w:rsidR="00040837">
        <w:rPr>
          <w:rFonts w:ascii="仿宋" w:eastAsia="仿宋" w:hAnsi="仿宋" w:hint="eastAsia"/>
          <w:kern w:val="0"/>
          <w:sz w:val="28"/>
          <w:szCs w:val="28"/>
        </w:rPr>
        <w:t>，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对极少数课</w:t>
      </w:r>
      <w:proofErr w:type="gramStart"/>
      <w:r w:rsidR="004C6FB7" w:rsidRPr="0015410E">
        <w:rPr>
          <w:rFonts w:ascii="仿宋" w:eastAsia="仿宋" w:hAnsi="仿宋"/>
          <w:kern w:val="0"/>
          <w:sz w:val="28"/>
          <w:szCs w:val="28"/>
        </w:rPr>
        <w:t>程确实</w:t>
      </w:r>
      <w:proofErr w:type="gramEnd"/>
      <w:r w:rsidR="004C6FB7" w:rsidRPr="0015410E">
        <w:rPr>
          <w:rFonts w:ascii="仿宋" w:eastAsia="仿宋" w:hAnsi="仿宋"/>
          <w:kern w:val="0"/>
          <w:sz w:val="28"/>
          <w:szCs w:val="28"/>
        </w:rPr>
        <w:t>没有合适教材的，</w:t>
      </w:r>
      <w:r>
        <w:rPr>
          <w:rFonts w:ascii="仿宋" w:eastAsia="仿宋" w:hAnsi="仿宋" w:hint="eastAsia"/>
          <w:kern w:val="0"/>
          <w:sz w:val="28"/>
          <w:szCs w:val="28"/>
        </w:rPr>
        <w:t>须向</w:t>
      </w:r>
      <w:r w:rsidR="004C6FB7" w:rsidRPr="0015410E">
        <w:rPr>
          <w:rFonts w:ascii="仿宋" w:eastAsia="仿宋" w:hAnsi="仿宋"/>
          <w:kern w:val="0"/>
          <w:sz w:val="28"/>
          <w:szCs w:val="28"/>
        </w:rPr>
        <w:t>学生提供电子或纸质阅读资料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5C0B0ABA" w14:textId="1FAF5433" w:rsidR="004C6FB7" w:rsidRPr="00C657D0" w:rsidRDefault="000369B6" w:rsidP="00D6226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4C6FB7" w:rsidRPr="0015410E">
        <w:rPr>
          <w:rFonts w:ascii="仿宋" w:eastAsia="仿宋" w:hAnsi="仿宋"/>
          <w:sz w:val="28"/>
          <w:szCs w:val="28"/>
        </w:rPr>
        <w:t>.</w:t>
      </w:r>
      <w:r w:rsidR="00E37828" w:rsidRPr="0015410E">
        <w:rPr>
          <w:rFonts w:ascii="仿宋" w:eastAsia="仿宋" w:hAnsi="仿宋" w:hint="eastAsia"/>
          <w:sz w:val="28"/>
          <w:szCs w:val="28"/>
        </w:rPr>
        <w:t>任课教师</w:t>
      </w:r>
      <w:r w:rsidR="00D62264" w:rsidRPr="000369B6">
        <w:rPr>
          <w:rFonts w:ascii="仿宋" w:eastAsia="仿宋" w:hAnsi="仿宋" w:hint="eastAsia"/>
          <w:sz w:val="28"/>
          <w:szCs w:val="28"/>
        </w:rPr>
        <w:t>需认真备课，制订</w:t>
      </w:r>
      <w:r w:rsidR="00D62264" w:rsidRPr="000369B6">
        <w:rPr>
          <w:rFonts w:ascii="仿宋" w:eastAsia="仿宋" w:hAnsi="仿宋"/>
          <w:sz w:val="28"/>
          <w:szCs w:val="28"/>
        </w:rPr>
        <w:t>教学大纲</w:t>
      </w:r>
      <w:r w:rsidR="00D62264" w:rsidRPr="000369B6">
        <w:rPr>
          <w:rFonts w:ascii="仿宋" w:eastAsia="仿宋" w:hAnsi="仿宋" w:hint="eastAsia"/>
          <w:sz w:val="28"/>
          <w:szCs w:val="28"/>
        </w:rPr>
        <w:t>和</w:t>
      </w:r>
      <w:r w:rsidR="00D62264" w:rsidRPr="000369B6">
        <w:rPr>
          <w:rFonts w:ascii="仿宋" w:eastAsia="仿宋" w:hAnsi="仿宋"/>
          <w:sz w:val="28"/>
          <w:szCs w:val="28"/>
        </w:rPr>
        <w:t>教学进度计划</w:t>
      </w:r>
      <w:r w:rsidR="00D62264" w:rsidRPr="000369B6">
        <w:rPr>
          <w:rFonts w:ascii="仿宋" w:eastAsia="仿宋" w:hAnsi="仿宋" w:hint="eastAsia"/>
          <w:sz w:val="28"/>
          <w:szCs w:val="28"/>
        </w:rPr>
        <w:t>，</w:t>
      </w:r>
      <w:r w:rsidRPr="000369B6">
        <w:rPr>
          <w:rFonts w:ascii="仿宋" w:eastAsia="仿宋" w:hAnsi="仿宋" w:hint="eastAsia"/>
          <w:sz w:val="28"/>
          <w:szCs w:val="28"/>
        </w:rPr>
        <w:t>并</w:t>
      </w:r>
      <w:r w:rsidR="00D62264" w:rsidRPr="000369B6">
        <w:rPr>
          <w:rFonts w:ascii="仿宋" w:eastAsia="仿宋" w:hAnsi="仿宋" w:hint="eastAsia"/>
          <w:sz w:val="28"/>
          <w:szCs w:val="28"/>
        </w:rPr>
        <w:t>于</w:t>
      </w:r>
      <w:r w:rsidR="004C6FB7" w:rsidRPr="0015410E">
        <w:rPr>
          <w:rFonts w:ascii="仿宋" w:eastAsia="仿宋" w:hAnsi="仿宋"/>
          <w:sz w:val="28"/>
          <w:szCs w:val="28"/>
        </w:rPr>
        <w:t>开课两周</w:t>
      </w:r>
      <w:r w:rsidR="00D62264">
        <w:rPr>
          <w:rFonts w:ascii="仿宋" w:eastAsia="仿宋" w:hAnsi="仿宋" w:hint="eastAsia"/>
          <w:sz w:val="28"/>
          <w:szCs w:val="28"/>
        </w:rPr>
        <w:t>内</w:t>
      </w:r>
      <w:r w:rsidR="004C6FB7" w:rsidRPr="0015410E">
        <w:rPr>
          <w:rFonts w:ascii="仿宋" w:eastAsia="仿宋" w:hAnsi="仿宋"/>
          <w:sz w:val="28"/>
          <w:szCs w:val="28"/>
        </w:rPr>
        <w:t>向</w:t>
      </w:r>
      <w:r w:rsidR="00D62264">
        <w:rPr>
          <w:rFonts w:ascii="仿宋" w:eastAsia="仿宋" w:hAnsi="仿宋" w:hint="eastAsia"/>
          <w:sz w:val="28"/>
          <w:szCs w:val="28"/>
        </w:rPr>
        <w:t>项目实施单位</w:t>
      </w:r>
      <w:r w:rsidR="004C6FB7" w:rsidRPr="0015410E">
        <w:rPr>
          <w:rFonts w:ascii="仿宋" w:eastAsia="仿宋" w:hAnsi="仿宋"/>
          <w:sz w:val="28"/>
          <w:szCs w:val="28"/>
        </w:rPr>
        <w:t>提交该学期授课计划、教学大纲、教案、讲义、授课信息表等完整教学资料</w:t>
      </w:r>
      <w:r>
        <w:rPr>
          <w:rFonts w:ascii="仿宋" w:eastAsia="仿宋" w:hAnsi="仿宋" w:hint="eastAsia"/>
          <w:sz w:val="28"/>
          <w:szCs w:val="28"/>
        </w:rPr>
        <w:t>。</w:t>
      </w:r>
      <w:r w:rsidR="00D106B8" w:rsidRPr="00C657D0">
        <w:rPr>
          <w:rFonts w:ascii="仿宋" w:eastAsia="仿宋" w:hAnsi="仿宋"/>
          <w:sz w:val="28"/>
          <w:szCs w:val="28"/>
        </w:rPr>
        <w:t xml:space="preserve"> </w:t>
      </w:r>
    </w:p>
    <w:p w14:paraId="0F31EF88" w14:textId="57847D61" w:rsidR="00B82009" w:rsidRPr="000369B6" w:rsidRDefault="000369B6" w:rsidP="000369B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69B6">
        <w:rPr>
          <w:rFonts w:ascii="仿宋" w:eastAsia="仿宋" w:hAnsi="仿宋" w:hint="eastAsia"/>
          <w:sz w:val="28"/>
          <w:szCs w:val="28"/>
        </w:rPr>
        <w:t>3</w:t>
      </w:r>
      <w:r w:rsidR="000540AF" w:rsidRPr="000369B6">
        <w:rPr>
          <w:rFonts w:ascii="仿宋" w:eastAsia="仿宋" w:hAnsi="仿宋" w:hint="eastAsia"/>
          <w:sz w:val="28"/>
          <w:szCs w:val="28"/>
        </w:rPr>
        <w:t>.</w:t>
      </w:r>
      <w:r w:rsidR="004C6FB7" w:rsidRPr="000369B6">
        <w:rPr>
          <w:rFonts w:ascii="仿宋" w:eastAsia="仿宋" w:hAnsi="仿宋" w:hint="eastAsia"/>
          <w:sz w:val="28"/>
          <w:szCs w:val="28"/>
        </w:rPr>
        <w:t>任课教师</w:t>
      </w:r>
      <w:r w:rsidR="00D62264" w:rsidRPr="000369B6">
        <w:rPr>
          <w:rFonts w:ascii="仿宋" w:eastAsia="仿宋" w:hAnsi="仿宋" w:hint="eastAsia"/>
          <w:sz w:val="28"/>
          <w:szCs w:val="28"/>
        </w:rPr>
        <w:t>需认真</w:t>
      </w:r>
      <w:r w:rsidR="000540AF" w:rsidRPr="000369B6">
        <w:rPr>
          <w:rFonts w:ascii="仿宋" w:eastAsia="仿宋" w:hAnsi="仿宋" w:hint="eastAsia"/>
          <w:sz w:val="28"/>
          <w:szCs w:val="28"/>
        </w:rPr>
        <w:t>研究教学内容</w:t>
      </w:r>
      <w:r w:rsidR="00D62264" w:rsidRPr="000369B6">
        <w:rPr>
          <w:rFonts w:ascii="仿宋" w:eastAsia="仿宋" w:hAnsi="仿宋" w:hint="eastAsia"/>
          <w:sz w:val="28"/>
          <w:szCs w:val="28"/>
        </w:rPr>
        <w:t>，</w:t>
      </w:r>
      <w:r w:rsidR="00807FA8">
        <w:rPr>
          <w:rFonts w:ascii="仿宋" w:eastAsia="仿宋" w:hAnsi="仿宋" w:hint="eastAsia"/>
          <w:sz w:val="28"/>
          <w:szCs w:val="28"/>
        </w:rPr>
        <w:t>以培养学生自主学习能力为导向，</w:t>
      </w:r>
      <w:r w:rsidR="00D62264" w:rsidRPr="000369B6">
        <w:rPr>
          <w:rFonts w:ascii="仿宋" w:eastAsia="仿宋" w:hAnsi="仿宋"/>
          <w:sz w:val="28"/>
          <w:szCs w:val="28"/>
        </w:rPr>
        <w:t>精心</w:t>
      </w:r>
      <w:r w:rsidR="00B82009" w:rsidRPr="000369B6">
        <w:rPr>
          <w:rFonts w:ascii="仿宋" w:eastAsia="仿宋" w:hAnsi="仿宋" w:hint="eastAsia"/>
          <w:sz w:val="28"/>
          <w:szCs w:val="28"/>
        </w:rPr>
        <w:t>进行</w:t>
      </w:r>
      <w:r w:rsidR="000540AF" w:rsidRPr="000369B6">
        <w:rPr>
          <w:rFonts w:ascii="仿宋" w:eastAsia="仿宋" w:hAnsi="仿宋" w:hint="eastAsia"/>
          <w:sz w:val="28"/>
          <w:szCs w:val="28"/>
        </w:rPr>
        <w:t>教</w:t>
      </w:r>
      <w:r w:rsidR="000540AF" w:rsidRPr="000369B6">
        <w:rPr>
          <w:rFonts w:ascii="仿宋" w:eastAsia="仿宋" w:hAnsi="仿宋"/>
          <w:sz w:val="28"/>
          <w:szCs w:val="28"/>
        </w:rPr>
        <w:t>学设计</w:t>
      </w:r>
      <w:r w:rsidR="00B82009" w:rsidRPr="000369B6">
        <w:rPr>
          <w:rFonts w:ascii="仿宋" w:eastAsia="仿宋" w:hAnsi="仿宋" w:hint="eastAsia"/>
          <w:sz w:val="28"/>
          <w:szCs w:val="28"/>
        </w:rPr>
        <w:t>，积极准备</w:t>
      </w:r>
      <w:r w:rsidR="000540AF" w:rsidRPr="000369B6">
        <w:rPr>
          <w:rFonts w:ascii="仿宋" w:eastAsia="仿宋" w:hAnsi="仿宋"/>
          <w:sz w:val="28"/>
          <w:szCs w:val="28"/>
        </w:rPr>
        <w:t>教案和课件</w:t>
      </w:r>
      <w:r w:rsidR="00D62264" w:rsidRPr="000369B6">
        <w:rPr>
          <w:rFonts w:ascii="仿宋" w:eastAsia="仿宋" w:hAnsi="仿宋" w:hint="eastAsia"/>
          <w:sz w:val="28"/>
          <w:szCs w:val="28"/>
        </w:rPr>
        <w:t>，</w:t>
      </w:r>
      <w:r w:rsidR="00D63B6D" w:rsidRPr="000369B6">
        <w:rPr>
          <w:rFonts w:ascii="仿宋" w:eastAsia="仿宋" w:hAnsi="仿宋"/>
          <w:sz w:val="28"/>
          <w:szCs w:val="28"/>
        </w:rPr>
        <w:t>及时上传教学资料</w:t>
      </w:r>
      <w:r w:rsidR="00D62264" w:rsidRPr="000369B6">
        <w:rPr>
          <w:rFonts w:ascii="仿宋" w:eastAsia="仿宋" w:hAnsi="仿宋" w:hint="eastAsia"/>
          <w:sz w:val="28"/>
          <w:szCs w:val="28"/>
        </w:rPr>
        <w:t>，</w:t>
      </w:r>
      <w:r w:rsidR="000540AF" w:rsidRPr="000369B6">
        <w:rPr>
          <w:rFonts w:ascii="仿宋" w:eastAsia="仿宋" w:hAnsi="仿宋"/>
          <w:sz w:val="28"/>
          <w:szCs w:val="28"/>
        </w:rPr>
        <w:t>积极参加</w:t>
      </w:r>
      <w:r w:rsidR="00D63B6D" w:rsidRPr="000369B6">
        <w:rPr>
          <w:rFonts w:ascii="仿宋" w:eastAsia="仿宋" w:hAnsi="仿宋" w:hint="eastAsia"/>
          <w:sz w:val="28"/>
          <w:szCs w:val="28"/>
        </w:rPr>
        <w:t>教研</w:t>
      </w:r>
      <w:r w:rsidR="000540AF" w:rsidRPr="000369B6">
        <w:rPr>
          <w:rFonts w:ascii="仿宋" w:eastAsia="仿宋" w:hAnsi="仿宋"/>
          <w:sz w:val="28"/>
          <w:szCs w:val="28"/>
        </w:rPr>
        <w:t>活动</w:t>
      </w:r>
      <w:r w:rsidRPr="000369B6">
        <w:rPr>
          <w:rFonts w:ascii="仿宋" w:eastAsia="仿宋" w:hAnsi="仿宋" w:hint="eastAsia"/>
          <w:sz w:val="28"/>
          <w:szCs w:val="28"/>
        </w:rPr>
        <w:t>。</w:t>
      </w:r>
    </w:p>
    <w:p w14:paraId="23BF45DB" w14:textId="18D16B46" w:rsidR="000540AF" w:rsidRPr="00937A69" w:rsidRDefault="009540FD" w:rsidP="00937A69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937A69">
        <w:rPr>
          <w:rFonts w:ascii="黑体" w:eastAsia="黑体" w:hAnsi="黑体" w:hint="eastAsia"/>
          <w:sz w:val="28"/>
          <w:szCs w:val="28"/>
        </w:rPr>
        <w:lastRenderedPageBreak/>
        <w:t>二</w:t>
      </w:r>
      <w:r w:rsidR="000540AF" w:rsidRPr="00937A69">
        <w:rPr>
          <w:rFonts w:ascii="黑体" w:eastAsia="黑体" w:hAnsi="黑体"/>
          <w:sz w:val="28"/>
          <w:szCs w:val="28"/>
        </w:rPr>
        <w:t>、课堂教学</w:t>
      </w:r>
    </w:p>
    <w:p w14:paraId="7BE7BA39" w14:textId="1590237A" w:rsidR="000540AF" w:rsidRPr="00937A69" w:rsidRDefault="000540AF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37A69">
        <w:rPr>
          <w:rFonts w:ascii="仿宋" w:eastAsia="仿宋" w:hAnsi="仿宋"/>
          <w:sz w:val="28"/>
          <w:szCs w:val="28"/>
        </w:rPr>
        <w:t>1</w:t>
      </w:r>
      <w:r w:rsidRPr="00937A69">
        <w:rPr>
          <w:rFonts w:ascii="仿宋" w:eastAsia="仿宋" w:hAnsi="仿宋" w:hint="eastAsia"/>
          <w:sz w:val="28"/>
          <w:szCs w:val="28"/>
        </w:rPr>
        <w:t>.</w:t>
      </w:r>
      <w:r w:rsidRPr="00937A69">
        <w:rPr>
          <w:rFonts w:ascii="仿宋" w:eastAsia="仿宋" w:hAnsi="仿宋"/>
          <w:sz w:val="28"/>
          <w:szCs w:val="28"/>
        </w:rPr>
        <w:t>做好课程信息发布。自我介绍，要介绍自己的姓名和求学经历、工作经历、研究</w:t>
      </w:r>
      <w:r w:rsidRPr="00937A69">
        <w:rPr>
          <w:rFonts w:ascii="仿宋" w:eastAsia="仿宋" w:hAnsi="仿宋" w:hint="eastAsia"/>
          <w:sz w:val="28"/>
          <w:szCs w:val="28"/>
        </w:rPr>
        <w:t>领域</w:t>
      </w:r>
      <w:r w:rsidRPr="00937A69">
        <w:rPr>
          <w:rFonts w:ascii="仿宋" w:eastAsia="仿宋" w:hAnsi="仿宋"/>
          <w:sz w:val="28"/>
          <w:szCs w:val="28"/>
        </w:rPr>
        <w:t>、联系方式等</w:t>
      </w:r>
      <w:r w:rsidR="00B75A4C" w:rsidRPr="00937A69">
        <w:rPr>
          <w:rFonts w:ascii="仿宋" w:eastAsia="仿宋" w:hAnsi="仿宋" w:hint="eastAsia"/>
          <w:sz w:val="28"/>
          <w:szCs w:val="28"/>
        </w:rPr>
        <w:t>；</w:t>
      </w:r>
      <w:r w:rsidRPr="00937A69">
        <w:rPr>
          <w:rFonts w:ascii="仿宋" w:eastAsia="仿宋" w:hAnsi="仿宋"/>
          <w:sz w:val="28"/>
          <w:szCs w:val="28"/>
        </w:rPr>
        <w:t>介绍本课程性质、教学目标、教学内容、教学要求、教学参考书等</w:t>
      </w:r>
      <w:r w:rsidR="00B75A4C" w:rsidRPr="00937A69">
        <w:rPr>
          <w:rFonts w:ascii="仿宋" w:eastAsia="仿宋" w:hAnsi="仿宋" w:hint="eastAsia"/>
          <w:sz w:val="28"/>
          <w:szCs w:val="28"/>
        </w:rPr>
        <w:t>；</w:t>
      </w:r>
      <w:r w:rsidRPr="00937A69">
        <w:rPr>
          <w:rFonts w:ascii="仿宋" w:eastAsia="仿宋" w:hAnsi="仿宋"/>
          <w:sz w:val="28"/>
          <w:szCs w:val="28"/>
        </w:rPr>
        <w:t>提供教学大纲，公布课程教学进度</w:t>
      </w:r>
      <w:r w:rsidR="00B75A4C" w:rsidRPr="00937A69">
        <w:rPr>
          <w:rFonts w:ascii="仿宋" w:eastAsia="仿宋" w:hAnsi="仿宋" w:hint="eastAsia"/>
          <w:sz w:val="28"/>
          <w:szCs w:val="28"/>
        </w:rPr>
        <w:t>；</w:t>
      </w:r>
      <w:r w:rsidRPr="00937A69">
        <w:rPr>
          <w:rFonts w:ascii="仿宋" w:eastAsia="仿宋" w:hAnsi="仿宋"/>
          <w:sz w:val="28"/>
          <w:szCs w:val="28"/>
        </w:rPr>
        <w:t>说明本课程最终成绩构成及考核形式，包括平时、期中、期末构成比例、评定项目和标准、考核形式等</w:t>
      </w:r>
      <w:r w:rsidR="00B75A4C" w:rsidRPr="00937A69">
        <w:rPr>
          <w:rFonts w:ascii="仿宋" w:eastAsia="仿宋" w:hAnsi="仿宋" w:hint="eastAsia"/>
          <w:sz w:val="28"/>
          <w:szCs w:val="28"/>
        </w:rPr>
        <w:t>；</w:t>
      </w:r>
      <w:r w:rsidRPr="00937A69">
        <w:rPr>
          <w:rFonts w:ascii="仿宋" w:eastAsia="仿宋" w:hAnsi="仿宋"/>
          <w:sz w:val="28"/>
          <w:szCs w:val="28"/>
        </w:rPr>
        <w:t>公布课外辅导</w:t>
      </w:r>
      <w:r w:rsidR="000369B6" w:rsidRPr="00937A69">
        <w:rPr>
          <w:rFonts w:ascii="仿宋" w:eastAsia="仿宋" w:hAnsi="仿宋" w:hint="eastAsia"/>
          <w:sz w:val="28"/>
          <w:szCs w:val="28"/>
        </w:rPr>
        <w:t>、</w:t>
      </w:r>
      <w:r w:rsidRPr="00937A69">
        <w:rPr>
          <w:rFonts w:ascii="仿宋" w:eastAsia="仿宋" w:hAnsi="仿宋"/>
          <w:sz w:val="28"/>
          <w:szCs w:val="28"/>
        </w:rPr>
        <w:t>答疑的时间、地点</w:t>
      </w:r>
      <w:r w:rsidR="00791D02" w:rsidRPr="00937A69">
        <w:rPr>
          <w:rFonts w:ascii="仿宋" w:eastAsia="仿宋" w:hAnsi="仿宋" w:hint="eastAsia"/>
          <w:sz w:val="28"/>
          <w:szCs w:val="28"/>
        </w:rPr>
        <w:t>等</w:t>
      </w:r>
      <w:r w:rsidR="000369B6" w:rsidRPr="00937A69">
        <w:rPr>
          <w:rFonts w:ascii="仿宋" w:eastAsia="仿宋" w:hAnsi="仿宋" w:hint="eastAsia"/>
          <w:sz w:val="28"/>
          <w:szCs w:val="28"/>
        </w:rPr>
        <w:t>。</w:t>
      </w:r>
    </w:p>
    <w:p w14:paraId="33F0D364" w14:textId="4EC7C134" w:rsidR="000369B6" w:rsidRPr="00937A69" w:rsidRDefault="000540AF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37A69">
        <w:rPr>
          <w:rFonts w:ascii="仿宋" w:eastAsia="仿宋" w:hAnsi="仿宋"/>
          <w:sz w:val="28"/>
          <w:szCs w:val="28"/>
        </w:rPr>
        <w:t>2</w:t>
      </w:r>
      <w:r w:rsidRPr="00937A69">
        <w:rPr>
          <w:rFonts w:ascii="仿宋" w:eastAsia="仿宋" w:hAnsi="仿宋" w:hint="eastAsia"/>
          <w:sz w:val="28"/>
          <w:szCs w:val="28"/>
        </w:rPr>
        <w:t>.</w:t>
      </w:r>
      <w:r w:rsidRPr="00937A69">
        <w:rPr>
          <w:rFonts w:ascii="仿宋" w:eastAsia="仿宋" w:hAnsi="仿宋"/>
          <w:sz w:val="28"/>
          <w:szCs w:val="28"/>
        </w:rPr>
        <w:t>加强课堂组织管理。</w:t>
      </w:r>
      <w:r w:rsidR="00B75A4C" w:rsidRPr="00937A69">
        <w:rPr>
          <w:rFonts w:ascii="仿宋" w:eastAsia="仿宋" w:hAnsi="仿宋"/>
          <w:sz w:val="28"/>
          <w:szCs w:val="28"/>
        </w:rPr>
        <w:t>遵守教学纪律，严格执行课表，不迟到，不提前下课，不随意</w:t>
      </w:r>
      <w:r w:rsidR="00B75A4C" w:rsidRPr="00937A69">
        <w:rPr>
          <w:rFonts w:ascii="仿宋" w:eastAsia="仿宋" w:hAnsi="仿宋" w:hint="eastAsia"/>
          <w:sz w:val="28"/>
          <w:szCs w:val="28"/>
        </w:rPr>
        <w:t>拖堂</w:t>
      </w:r>
      <w:r w:rsidR="00B75A4C" w:rsidRPr="00937A69">
        <w:rPr>
          <w:rFonts w:ascii="仿宋" w:eastAsia="仿宋" w:hAnsi="仿宋"/>
          <w:sz w:val="28"/>
          <w:szCs w:val="28"/>
        </w:rPr>
        <w:t>和调停课</w:t>
      </w:r>
      <w:r w:rsidR="00B75A4C" w:rsidRPr="00937A69">
        <w:rPr>
          <w:rFonts w:ascii="仿宋" w:eastAsia="仿宋" w:hAnsi="仿宋" w:hint="eastAsia"/>
          <w:sz w:val="28"/>
          <w:szCs w:val="28"/>
        </w:rPr>
        <w:t>；</w:t>
      </w:r>
      <w:r w:rsidR="008E68C1" w:rsidRPr="00937A69">
        <w:rPr>
          <w:rFonts w:ascii="仿宋" w:eastAsia="仿宋" w:hAnsi="仿宋" w:hint="eastAsia"/>
          <w:sz w:val="28"/>
          <w:szCs w:val="28"/>
        </w:rPr>
        <w:t>有效</w:t>
      </w:r>
      <w:r w:rsidRPr="00937A69">
        <w:rPr>
          <w:rFonts w:ascii="仿宋" w:eastAsia="仿宋" w:hAnsi="仿宋"/>
          <w:sz w:val="28"/>
          <w:szCs w:val="28"/>
        </w:rPr>
        <w:t>管理课堂教学秩序，教育和督促学生遵守课堂纪律，发现问题及时处理</w:t>
      </w:r>
      <w:r w:rsidR="000369B6" w:rsidRPr="00937A69">
        <w:rPr>
          <w:rFonts w:ascii="仿宋" w:eastAsia="仿宋" w:hAnsi="仿宋" w:hint="eastAsia"/>
          <w:sz w:val="28"/>
          <w:szCs w:val="28"/>
        </w:rPr>
        <w:t>。</w:t>
      </w:r>
    </w:p>
    <w:p w14:paraId="44FEC835" w14:textId="1F50CD38" w:rsidR="000540AF" w:rsidRPr="00937A69" w:rsidRDefault="000540AF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37A69">
        <w:rPr>
          <w:rFonts w:ascii="仿宋" w:eastAsia="仿宋" w:hAnsi="仿宋"/>
          <w:sz w:val="28"/>
          <w:szCs w:val="28"/>
        </w:rPr>
        <w:t>3</w:t>
      </w:r>
      <w:r w:rsidRPr="00937A69">
        <w:rPr>
          <w:rFonts w:ascii="仿宋" w:eastAsia="仿宋" w:hAnsi="仿宋" w:hint="eastAsia"/>
          <w:sz w:val="28"/>
          <w:szCs w:val="28"/>
        </w:rPr>
        <w:t>.</w:t>
      </w:r>
      <w:r w:rsidRPr="00937A69">
        <w:rPr>
          <w:rFonts w:ascii="仿宋" w:eastAsia="仿宋" w:hAnsi="仿宋"/>
          <w:sz w:val="28"/>
          <w:szCs w:val="28"/>
        </w:rPr>
        <w:t>做好课程导入和总结。为了使所讲内容相互贯通，在新知识讲解前应进行课程导入，回顾上</w:t>
      </w:r>
      <w:r w:rsidRPr="00937A69">
        <w:rPr>
          <w:rFonts w:ascii="仿宋" w:eastAsia="仿宋" w:hAnsi="仿宋" w:hint="eastAsia"/>
          <w:sz w:val="28"/>
          <w:szCs w:val="28"/>
        </w:rPr>
        <w:t>一次</w:t>
      </w:r>
      <w:r w:rsidRPr="00937A69">
        <w:rPr>
          <w:rFonts w:ascii="仿宋" w:eastAsia="仿宋" w:hAnsi="仿宋"/>
          <w:sz w:val="28"/>
          <w:szCs w:val="28"/>
        </w:rPr>
        <w:t>课所讲要点，引入本次课</w:t>
      </w:r>
      <w:r w:rsidRPr="00937A69">
        <w:rPr>
          <w:rFonts w:ascii="仿宋" w:eastAsia="仿宋" w:hAnsi="仿宋" w:hint="eastAsia"/>
          <w:sz w:val="28"/>
          <w:szCs w:val="28"/>
        </w:rPr>
        <w:t>的</w:t>
      </w:r>
      <w:r w:rsidRPr="00937A69">
        <w:rPr>
          <w:rFonts w:ascii="仿宋" w:eastAsia="仿宋" w:hAnsi="仿宋"/>
          <w:sz w:val="28"/>
          <w:szCs w:val="28"/>
        </w:rPr>
        <w:t>授课内容、提纲、学习目标</w:t>
      </w:r>
      <w:r w:rsidR="00B75A4C" w:rsidRPr="00937A69">
        <w:rPr>
          <w:rFonts w:ascii="仿宋" w:eastAsia="仿宋" w:hAnsi="仿宋" w:hint="eastAsia"/>
          <w:sz w:val="28"/>
          <w:szCs w:val="28"/>
        </w:rPr>
        <w:t>；</w:t>
      </w:r>
      <w:r w:rsidRPr="00937A69">
        <w:rPr>
          <w:rFonts w:ascii="仿宋" w:eastAsia="仿宋" w:hAnsi="仿宋"/>
          <w:sz w:val="28"/>
          <w:szCs w:val="28"/>
        </w:rPr>
        <w:t>课堂教学任务完成后，应做简要归纳总结，概括重点、难点，巩固所学内容、提出新的问题，引导学生课后思考，完成复习与预习</w:t>
      </w:r>
      <w:r w:rsidR="000369B6" w:rsidRPr="00937A69">
        <w:rPr>
          <w:rFonts w:ascii="仿宋" w:eastAsia="仿宋" w:hAnsi="仿宋" w:hint="eastAsia"/>
          <w:sz w:val="28"/>
          <w:szCs w:val="28"/>
        </w:rPr>
        <w:t>。</w:t>
      </w:r>
    </w:p>
    <w:p w14:paraId="7D536394" w14:textId="49639C6E" w:rsidR="000540AF" w:rsidRPr="00937A69" w:rsidRDefault="000540AF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37A69">
        <w:rPr>
          <w:rFonts w:ascii="仿宋" w:eastAsia="仿宋" w:hAnsi="仿宋"/>
          <w:sz w:val="28"/>
          <w:szCs w:val="28"/>
        </w:rPr>
        <w:t>4</w:t>
      </w:r>
      <w:r w:rsidRPr="00937A69">
        <w:rPr>
          <w:rFonts w:ascii="仿宋" w:eastAsia="仿宋" w:hAnsi="仿宋" w:hint="eastAsia"/>
          <w:sz w:val="28"/>
          <w:szCs w:val="28"/>
        </w:rPr>
        <w:t>.</w:t>
      </w:r>
      <w:r w:rsidRPr="00937A69">
        <w:rPr>
          <w:rFonts w:ascii="仿宋" w:eastAsia="仿宋" w:hAnsi="仿宋"/>
          <w:sz w:val="28"/>
          <w:szCs w:val="28"/>
        </w:rPr>
        <w:t>突出重点与难点。课堂讲授能够</w:t>
      </w:r>
      <w:r w:rsidR="00627172">
        <w:rPr>
          <w:rFonts w:ascii="仿宋" w:eastAsia="仿宋" w:hAnsi="仿宋" w:hint="eastAsia"/>
          <w:sz w:val="28"/>
          <w:szCs w:val="28"/>
        </w:rPr>
        <w:t>理论联系实际</w:t>
      </w:r>
      <w:r w:rsidRPr="00937A69">
        <w:rPr>
          <w:rFonts w:ascii="仿宋" w:eastAsia="仿宋" w:hAnsi="仿宋"/>
          <w:sz w:val="28"/>
          <w:szCs w:val="28"/>
        </w:rPr>
        <w:t>，努力做到理论阐述准确，概念解释清晰易懂，突出重点和难点，条理分明，层层递进</w:t>
      </w:r>
      <w:r w:rsidR="00B75A4C" w:rsidRPr="00937A69">
        <w:rPr>
          <w:rFonts w:ascii="仿宋" w:eastAsia="仿宋" w:hAnsi="仿宋" w:hint="eastAsia"/>
          <w:sz w:val="28"/>
          <w:szCs w:val="28"/>
        </w:rPr>
        <w:t>；</w:t>
      </w:r>
      <w:r w:rsidRPr="00937A69">
        <w:rPr>
          <w:rFonts w:ascii="仿宋" w:eastAsia="仿宋" w:hAnsi="仿宋"/>
          <w:sz w:val="28"/>
          <w:szCs w:val="28"/>
        </w:rPr>
        <w:t>重点问题要分配更多时间，精讲细讲，</w:t>
      </w:r>
      <w:r w:rsidRPr="00937A69">
        <w:rPr>
          <w:rFonts w:ascii="仿宋" w:eastAsia="仿宋" w:hAnsi="仿宋" w:hint="eastAsia"/>
          <w:sz w:val="28"/>
          <w:szCs w:val="28"/>
        </w:rPr>
        <w:t>运用</w:t>
      </w:r>
      <w:r w:rsidRPr="00937A69">
        <w:rPr>
          <w:rFonts w:ascii="仿宋" w:eastAsia="仿宋" w:hAnsi="仿宋"/>
          <w:sz w:val="28"/>
          <w:szCs w:val="28"/>
        </w:rPr>
        <w:t>启发式</w:t>
      </w:r>
      <w:r w:rsidRPr="00937A69">
        <w:rPr>
          <w:rFonts w:ascii="仿宋" w:eastAsia="仿宋" w:hAnsi="仿宋" w:hint="eastAsia"/>
          <w:sz w:val="28"/>
          <w:szCs w:val="28"/>
        </w:rPr>
        <w:t>教学</w:t>
      </w:r>
      <w:r w:rsidRPr="00937A69">
        <w:rPr>
          <w:rFonts w:ascii="仿宋" w:eastAsia="仿宋" w:hAnsi="仿宋"/>
          <w:sz w:val="28"/>
          <w:szCs w:val="28"/>
        </w:rPr>
        <w:t>，进行课堂互动和课堂讨论，培养学生批判性思维和创造力</w:t>
      </w:r>
      <w:r w:rsidR="000369B6" w:rsidRPr="00937A69">
        <w:rPr>
          <w:rFonts w:ascii="仿宋" w:eastAsia="仿宋" w:hAnsi="仿宋" w:hint="eastAsia"/>
          <w:sz w:val="28"/>
          <w:szCs w:val="28"/>
        </w:rPr>
        <w:t>。</w:t>
      </w:r>
    </w:p>
    <w:p w14:paraId="044B036E" w14:textId="5D19DE4C" w:rsidR="000540AF" w:rsidRPr="00937A69" w:rsidRDefault="000540AF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37A69">
        <w:rPr>
          <w:rFonts w:ascii="仿宋" w:eastAsia="仿宋" w:hAnsi="仿宋"/>
          <w:sz w:val="28"/>
          <w:szCs w:val="28"/>
        </w:rPr>
        <w:t>5</w:t>
      </w:r>
      <w:r w:rsidRPr="00937A69">
        <w:rPr>
          <w:rFonts w:ascii="仿宋" w:eastAsia="仿宋" w:hAnsi="仿宋" w:hint="eastAsia"/>
          <w:sz w:val="28"/>
          <w:szCs w:val="28"/>
        </w:rPr>
        <w:t>.</w:t>
      </w:r>
      <w:r w:rsidRPr="00937A69">
        <w:rPr>
          <w:rFonts w:ascii="仿宋" w:eastAsia="仿宋" w:hAnsi="仿宋"/>
          <w:sz w:val="28"/>
          <w:szCs w:val="28"/>
        </w:rPr>
        <w:t>选用适当的教学媒体。教学过程中合理、科学、恰当地使用传统板书和多媒体手段，发挥板书讲解与听课思维同步的优点，加强对学生思维的带动与训练</w:t>
      </w:r>
      <w:r w:rsidR="00B75A4C" w:rsidRPr="00937A69">
        <w:rPr>
          <w:rFonts w:ascii="仿宋" w:eastAsia="仿宋" w:hAnsi="仿宋" w:hint="eastAsia"/>
          <w:sz w:val="28"/>
          <w:szCs w:val="28"/>
        </w:rPr>
        <w:t>；</w:t>
      </w:r>
      <w:r w:rsidRPr="00937A69">
        <w:rPr>
          <w:rFonts w:ascii="仿宋" w:eastAsia="仿宋" w:hAnsi="仿宋"/>
          <w:sz w:val="28"/>
          <w:szCs w:val="28"/>
        </w:rPr>
        <w:t>发挥多媒体色彩、动态、快速转换的优点，</w:t>
      </w:r>
      <w:r w:rsidRPr="00937A69">
        <w:rPr>
          <w:rFonts w:ascii="仿宋" w:eastAsia="仿宋" w:hAnsi="仿宋"/>
          <w:sz w:val="28"/>
          <w:szCs w:val="28"/>
        </w:rPr>
        <w:lastRenderedPageBreak/>
        <w:t>增加课堂教学信息量和展示度，提高课程教学效果</w:t>
      </w:r>
      <w:r w:rsidR="00B75A4C" w:rsidRPr="00937A69">
        <w:rPr>
          <w:rFonts w:ascii="仿宋" w:eastAsia="仿宋" w:hAnsi="仿宋" w:hint="eastAsia"/>
          <w:sz w:val="28"/>
          <w:szCs w:val="28"/>
        </w:rPr>
        <w:t>；</w:t>
      </w:r>
      <w:r w:rsidRPr="00937A69">
        <w:rPr>
          <w:rFonts w:ascii="仿宋" w:eastAsia="仿宋" w:hAnsi="仿宋"/>
          <w:sz w:val="28"/>
          <w:szCs w:val="28"/>
        </w:rPr>
        <w:t>教学PPT要发挥图文并茂的展示功能，切忌堆满文字，</w:t>
      </w:r>
      <w:r w:rsidRPr="00937A69">
        <w:rPr>
          <w:rFonts w:ascii="仿宋" w:eastAsia="仿宋" w:hAnsi="仿宋" w:hint="eastAsia"/>
          <w:sz w:val="28"/>
          <w:szCs w:val="28"/>
        </w:rPr>
        <w:t>照搬</w:t>
      </w:r>
      <w:r w:rsidRPr="00937A69">
        <w:rPr>
          <w:rFonts w:ascii="仿宋" w:eastAsia="仿宋" w:hAnsi="仿宋"/>
          <w:sz w:val="28"/>
          <w:szCs w:val="28"/>
        </w:rPr>
        <w:t>教材</w:t>
      </w:r>
      <w:r w:rsidR="00490D68" w:rsidRPr="00937A69">
        <w:rPr>
          <w:rFonts w:ascii="仿宋" w:eastAsia="仿宋" w:hAnsi="仿宋" w:hint="eastAsia"/>
          <w:sz w:val="28"/>
          <w:szCs w:val="28"/>
        </w:rPr>
        <w:t>；</w:t>
      </w:r>
      <w:r w:rsidRPr="00937A69">
        <w:rPr>
          <w:rFonts w:ascii="仿宋" w:eastAsia="仿宋" w:hAnsi="仿宋"/>
          <w:sz w:val="28"/>
          <w:szCs w:val="28"/>
        </w:rPr>
        <w:t>课堂播放视频、音频</w:t>
      </w:r>
      <w:r w:rsidRPr="00937A69">
        <w:rPr>
          <w:rFonts w:ascii="仿宋" w:eastAsia="仿宋" w:hAnsi="仿宋" w:hint="eastAsia"/>
          <w:sz w:val="28"/>
          <w:szCs w:val="28"/>
        </w:rPr>
        <w:t>等</w:t>
      </w:r>
      <w:r w:rsidRPr="00937A69">
        <w:rPr>
          <w:rFonts w:ascii="仿宋" w:eastAsia="仿宋" w:hAnsi="仿宋"/>
          <w:sz w:val="28"/>
          <w:szCs w:val="28"/>
        </w:rPr>
        <w:t>资料，应根据教学需要精选内容</w:t>
      </w:r>
      <w:r w:rsidRPr="00937A69">
        <w:rPr>
          <w:rFonts w:ascii="仿宋" w:eastAsia="仿宋" w:hAnsi="仿宋" w:hint="eastAsia"/>
          <w:sz w:val="28"/>
          <w:szCs w:val="28"/>
        </w:rPr>
        <w:t>，</w:t>
      </w:r>
      <w:r w:rsidRPr="00937A69">
        <w:rPr>
          <w:rFonts w:ascii="仿宋" w:eastAsia="仿宋" w:hAnsi="仿宋"/>
          <w:sz w:val="28"/>
          <w:szCs w:val="28"/>
        </w:rPr>
        <w:t>讲授和播放结合，播放时间不超过学时的1/3</w:t>
      </w:r>
      <w:r w:rsidR="00B75A4C" w:rsidRPr="00937A69">
        <w:rPr>
          <w:rFonts w:ascii="仿宋" w:eastAsia="仿宋" w:hAnsi="仿宋" w:hint="eastAsia"/>
          <w:sz w:val="28"/>
          <w:szCs w:val="28"/>
        </w:rPr>
        <w:t>。</w:t>
      </w:r>
    </w:p>
    <w:p w14:paraId="4CCF40F8" w14:textId="5FBC899F" w:rsidR="000540AF" w:rsidRPr="00937A69" w:rsidRDefault="00490D68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37A69">
        <w:rPr>
          <w:rFonts w:ascii="仿宋" w:eastAsia="仿宋" w:hAnsi="仿宋" w:hint="eastAsia"/>
          <w:sz w:val="28"/>
          <w:szCs w:val="28"/>
        </w:rPr>
        <w:t>6</w:t>
      </w:r>
      <w:r w:rsidR="000540AF" w:rsidRPr="00937A69">
        <w:rPr>
          <w:rFonts w:ascii="仿宋" w:eastAsia="仿宋" w:hAnsi="仿宋" w:hint="eastAsia"/>
          <w:sz w:val="28"/>
          <w:szCs w:val="28"/>
        </w:rPr>
        <w:t>.</w:t>
      </w:r>
      <w:r w:rsidR="000540AF" w:rsidRPr="00937A69">
        <w:rPr>
          <w:rFonts w:ascii="仿宋" w:eastAsia="仿宋" w:hAnsi="仿宋"/>
          <w:sz w:val="28"/>
          <w:szCs w:val="28"/>
        </w:rPr>
        <w:t>注重仪表与教态。着装整洁、自然得体</w:t>
      </w:r>
      <w:r w:rsidR="000540AF" w:rsidRPr="00937A69">
        <w:rPr>
          <w:rFonts w:ascii="仿宋" w:eastAsia="仿宋" w:hAnsi="仿宋" w:hint="eastAsia"/>
          <w:sz w:val="28"/>
          <w:szCs w:val="28"/>
        </w:rPr>
        <w:t>，</w:t>
      </w:r>
      <w:r w:rsidR="000540AF" w:rsidRPr="00937A69">
        <w:rPr>
          <w:rFonts w:ascii="仿宋" w:eastAsia="仿宋" w:hAnsi="仿宋"/>
          <w:sz w:val="28"/>
          <w:szCs w:val="28"/>
        </w:rPr>
        <w:t>仪表端庄、举止大方</w:t>
      </w:r>
      <w:r w:rsidR="00B75A4C" w:rsidRPr="00937A69">
        <w:rPr>
          <w:rFonts w:ascii="仿宋" w:eastAsia="仿宋" w:hAnsi="仿宋" w:hint="eastAsia"/>
          <w:sz w:val="28"/>
          <w:szCs w:val="28"/>
        </w:rPr>
        <w:t>；</w:t>
      </w:r>
      <w:r w:rsidR="000540AF" w:rsidRPr="00937A69">
        <w:rPr>
          <w:rFonts w:ascii="仿宋" w:eastAsia="仿宋" w:hAnsi="仿宋"/>
          <w:sz w:val="28"/>
          <w:szCs w:val="28"/>
        </w:rPr>
        <w:t>尽量</w:t>
      </w:r>
      <w:r w:rsidRPr="00937A69">
        <w:rPr>
          <w:rFonts w:ascii="仿宋" w:eastAsia="仿宋" w:hAnsi="仿宋" w:hint="eastAsia"/>
          <w:sz w:val="28"/>
          <w:szCs w:val="28"/>
        </w:rPr>
        <w:t>避免</w:t>
      </w:r>
      <w:r w:rsidR="000540AF" w:rsidRPr="00937A69">
        <w:rPr>
          <w:rFonts w:ascii="仿宋" w:eastAsia="仿宋" w:hAnsi="仿宋"/>
          <w:sz w:val="28"/>
          <w:szCs w:val="28"/>
        </w:rPr>
        <w:t>使用</w:t>
      </w:r>
      <w:r w:rsidRPr="00937A69">
        <w:rPr>
          <w:rFonts w:ascii="仿宋" w:eastAsia="仿宋" w:hAnsi="仿宋" w:hint="eastAsia"/>
          <w:sz w:val="28"/>
          <w:szCs w:val="28"/>
        </w:rPr>
        <w:t>方言</w:t>
      </w:r>
      <w:r w:rsidR="000540AF" w:rsidRPr="00937A69">
        <w:rPr>
          <w:rFonts w:ascii="仿宋" w:eastAsia="仿宋" w:hAnsi="仿宋"/>
          <w:sz w:val="28"/>
          <w:szCs w:val="28"/>
        </w:rPr>
        <w:t>，发音清晰准确，音量适中舒缓，音色圆润纯正，语调抑扬顿挫，语态绘声绘色</w:t>
      </w:r>
      <w:r w:rsidR="00B75A4C" w:rsidRPr="00937A69">
        <w:rPr>
          <w:rFonts w:ascii="仿宋" w:eastAsia="仿宋" w:hAnsi="仿宋" w:hint="eastAsia"/>
          <w:sz w:val="28"/>
          <w:szCs w:val="28"/>
        </w:rPr>
        <w:t>；</w:t>
      </w:r>
      <w:r w:rsidR="000540AF" w:rsidRPr="00937A69">
        <w:rPr>
          <w:rFonts w:ascii="仿宋" w:eastAsia="仿宋" w:hAnsi="仿宋" w:hint="eastAsia"/>
          <w:sz w:val="28"/>
          <w:szCs w:val="28"/>
        </w:rPr>
        <w:t>积极</w:t>
      </w:r>
      <w:r w:rsidR="000540AF" w:rsidRPr="00937A69">
        <w:rPr>
          <w:rFonts w:ascii="仿宋" w:eastAsia="仿宋" w:hAnsi="仿宋"/>
          <w:sz w:val="28"/>
          <w:szCs w:val="28"/>
        </w:rPr>
        <w:t>组织</w:t>
      </w:r>
      <w:r w:rsidR="000540AF" w:rsidRPr="00937A69">
        <w:rPr>
          <w:rFonts w:ascii="仿宋" w:eastAsia="仿宋" w:hAnsi="仿宋" w:hint="eastAsia"/>
          <w:sz w:val="28"/>
          <w:szCs w:val="28"/>
        </w:rPr>
        <w:t>学生</w:t>
      </w:r>
      <w:r w:rsidRPr="00937A69">
        <w:rPr>
          <w:rFonts w:ascii="仿宋" w:eastAsia="仿宋" w:hAnsi="仿宋" w:hint="eastAsia"/>
          <w:sz w:val="28"/>
          <w:szCs w:val="28"/>
        </w:rPr>
        <w:t>执行</w:t>
      </w:r>
      <w:r w:rsidR="000540AF" w:rsidRPr="00937A69">
        <w:rPr>
          <w:rFonts w:ascii="仿宋" w:eastAsia="仿宋" w:hAnsi="仿宋" w:hint="eastAsia"/>
          <w:sz w:val="28"/>
          <w:szCs w:val="28"/>
        </w:rPr>
        <w:t>课堂</w:t>
      </w:r>
      <w:r w:rsidR="000540AF" w:rsidRPr="00937A69">
        <w:rPr>
          <w:rFonts w:ascii="仿宋" w:eastAsia="仿宋" w:hAnsi="仿宋"/>
          <w:sz w:val="28"/>
          <w:szCs w:val="28"/>
        </w:rPr>
        <w:t>教学礼仪。</w:t>
      </w:r>
    </w:p>
    <w:p w14:paraId="554A29D2" w14:textId="7DF4FCBB" w:rsidR="00A40499" w:rsidRPr="00937A69" w:rsidRDefault="00490D68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37A69">
        <w:rPr>
          <w:rFonts w:ascii="仿宋" w:eastAsia="仿宋" w:hAnsi="仿宋" w:hint="eastAsia"/>
          <w:sz w:val="28"/>
          <w:szCs w:val="28"/>
        </w:rPr>
        <w:t>7</w:t>
      </w:r>
      <w:r w:rsidR="00417123" w:rsidRPr="00937A69">
        <w:rPr>
          <w:rFonts w:ascii="仿宋" w:eastAsia="仿宋" w:hAnsi="仿宋" w:hint="eastAsia"/>
          <w:sz w:val="28"/>
          <w:szCs w:val="28"/>
        </w:rPr>
        <w:t>.</w:t>
      </w:r>
      <w:r w:rsidRPr="00937A69">
        <w:rPr>
          <w:rFonts w:ascii="仿宋" w:eastAsia="仿宋" w:hAnsi="仿宋" w:hint="eastAsia"/>
          <w:sz w:val="28"/>
          <w:szCs w:val="28"/>
        </w:rPr>
        <w:t>提供</w:t>
      </w:r>
      <w:r w:rsidR="00A40499" w:rsidRPr="00937A69">
        <w:rPr>
          <w:rFonts w:ascii="仿宋" w:eastAsia="仿宋" w:hAnsi="仿宋"/>
          <w:sz w:val="28"/>
          <w:szCs w:val="28"/>
        </w:rPr>
        <w:t>课外</w:t>
      </w:r>
      <w:r w:rsidR="00A40499" w:rsidRPr="00937A69">
        <w:rPr>
          <w:rFonts w:ascii="仿宋" w:eastAsia="仿宋" w:hAnsi="仿宋" w:hint="eastAsia"/>
          <w:sz w:val="28"/>
          <w:szCs w:val="28"/>
        </w:rPr>
        <w:t>辅导</w:t>
      </w:r>
      <w:r w:rsidR="00A40499" w:rsidRPr="00937A69">
        <w:rPr>
          <w:rFonts w:ascii="仿宋" w:eastAsia="仿宋" w:hAnsi="仿宋"/>
          <w:sz w:val="28"/>
          <w:szCs w:val="28"/>
        </w:rPr>
        <w:t>与答疑</w:t>
      </w:r>
      <w:r w:rsidR="00B75A4C" w:rsidRPr="00937A69">
        <w:rPr>
          <w:rFonts w:ascii="仿宋" w:eastAsia="仿宋" w:hAnsi="仿宋" w:hint="eastAsia"/>
          <w:sz w:val="28"/>
          <w:szCs w:val="28"/>
        </w:rPr>
        <w:t>。</w:t>
      </w:r>
      <w:r w:rsidR="00C31627" w:rsidRPr="00937A69">
        <w:rPr>
          <w:rFonts w:ascii="仿宋" w:eastAsia="仿宋" w:hAnsi="仿宋" w:hint="eastAsia"/>
          <w:sz w:val="28"/>
          <w:szCs w:val="28"/>
        </w:rPr>
        <w:t>可</w:t>
      </w:r>
      <w:r w:rsidR="00A40499" w:rsidRPr="00937A69">
        <w:rPr>
          <w:rFonts w:ascii="仿宋" w:eastAsia="仿宋" w:hAnsi="仿宋"/>
          <w:sz w:val="28"/>
          <w:szCs w:val="28"/>
        </w:rPr>
        <w:t>采用教师与学生预约的方式进行个别答疑，</w:t>
      </w:r>
      <w:r w:rsidR="00C31627" w:rsidRPr="00937A69">
        <w:rPr>
          <w:rFonts w:ascii="仿宋" w:eastAsia="仿宋" w:hAnsi="仿宋" w:hint="eastAsia"/>
          <w:sz w:val="28"/>
          <w:szCs w:val="28"/>
        </w:rPr>
        <w:t>或者针</w:t>
      </w:r>
      <w:r w:rsidR="00A40499" w:rsidRPr="00937A69">
        <w:rPr>
          <w:rFonts w:ascii="仿宋" w:eastAsia="仿宋" w:hAnsi="仿宋"/>
          <w:sz w:val="28"/>
          <w:szCs w:val="28"/>
        </w:rPr>
        <w:t>对学生提出的普遍性疑难问题，进行集体</w:t>
      </w:r>
      <w:r w:rsidR="00A40499" w:rsidRPr="00937A69">
        <w:rPr>
          <w:rFonts w:ascii="仿宋" w:eastAsia="仿宋" w:hAnsi="仿宋" w:hint="eastAsia"/>
          <w:sz w:val="28"/>
          <w:szCs w:val="28"/>
        </w:rPr>
        <w:t>辅导</w:t>
      </w:r>
      <w:r w:rsidR="00A40499" w:rsidRPr="00937A69">
        <w:rPr>
          <w:rFonts w:ascii="仿宋" w:eastAsia="仿宋" w:hAnsi="仿宋"/>
          <w:sz w:val="28"/>
          <w:szCs w:val="28"/>
        </w:rPr>
        <w:t>答疑</w:t>
      </w:r>
      <w:r w:rsidR="00B75A4C" w:rsidRPr="00937A69">
        <w:rPr>
          <w:rFonts w:ascii="仿宋" w:eastAsia="仿宋" w:hAnsi="仿宋" w:hint="eastAsia"/>
          <w:sz w:val="28"/>
          <w:szCs w:val="28"/>
        </w:rPr>
        <w:t>。</w:t>
      </w:r>
    </w:p>
    <w:p w14:paraId="49421F86" w14:textId="1EE47AF3" w:rsidR="00C31627" w:rsidRPr="00937A69" w:rsidRDefault="00490D68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37A69">
        <w:rPr>
          <w:rFonts w:ascii="仿宋" w:eastAsia="仿宋" w:hAnsi="仿宋" w:hint="eastAsia"/>
          <w:sz w:val="28"/>
          <w:szCs w:val="28"/>
        </w:rPr>
        <w:t>8</w:t>
      </w:r>
      <w:r w:rsidR="00C31627" w:rsidRPr="00937A69">
        <w:rPr>
          <w:rFonts w:ascii="仿宋" w:eastAsia="仿宋" w:hAnsi="仿宋"/>
          <w:sz w:val="28"/>
          <w:szCs w:val="28"/>
        </w:rPr>
        <w:t>.</w:t>
      </w:r>
      <w:r w:rsidRPr="00937A69">
        <w:rPr>
          <w:rFonts w:ascii="仿宋" w:eastAsia="仿宋" w:hAnsi="仿宋" w:hint="eastAsia"/>
          <w:sz w:val="28"/>
          <w:szCs w:val="28"/>
        </w:rPr>
        <w:t>布置与批改作业。</w:t>
      </w:r>
      <w:r w:rsidR="00C31627" w:rsidRPr="00937A69">
        <w:rPr>
          <w:rFonts w:ascii="仿宋" w:eastAsia="仿宋" w:hAnsi="仿宋"/>
          <w:sz w:val="28"/>
          <w:szCs w:val="28"/>
        </w:rPr>
        <w:t>根据教学大纲和教学进度要求，适当布置训练学生思维</w:t>
      </w:r>
      <w:r w:rsidRPr="00937A69">
        <w:rPr>
          <w:rFonts w:ascii="仿宋" w:eastAsia="仿宋" w:hAnsi="仿宋" w:hint="eastAsia"/>
          <w:sz w:val="28"/>
          <w:szCs w:val="28"/>
        </w:rPr>
        <w:t>、</w:t>
      </w:r>
      <w:r w:rsidR="00C31627" w:rsidRPr="00937A69">
        <w:rPr>
          <w:rFonts w:ascii="仿宋" w:eastAsia="仿宋" w:hAnsi="仿宋"/>
          <w:sz w:val="28"/>
          <w:szCs w:val="28"/>
        </w:rPr>
        <w:t>培养分析</w:t>
      </w:r>
      <w:r w:rsidRPr="00937A69">
        <w:rPr>
          <w:rFonts w:ascii="仿宋" w:eastAsia="仿宋" w:hAnsi="仿宋" w:hint="eastAsia"/>
          <w:sz w:val="28"/>
          <w:szCs w:val="28"/>
        </w:rPr>
        <w:t>和</w:t>
      </w:r>
      <w:r w:rsidR="00C31627" w:rsidRPr="00937A69">
        <w:rPr>
          <w:rFonts w:ascii="仿宋" w:eastAsia="仿宋" w:hAnsi="仿宋"/>
          <w:sz w:val="28"/>
          <w:szCs w:val="28"/>
        </w:rPr>
        <w:t>解决问题能力的作业，作业要密切联系教学内容，份量和难易程度要适中，</w:t>
      </w:r>
      <w:r w:rsidR="00077B00">
        <w:rPr>
          <w:rFonts w:ascii="仿宋" w:eastAsia="仿宋" w:hAnsi="仿宋" w:hint="eastAsia"/>
          <w:sz w:val="28"/>
          <w:szCs w:val="28"/>
        </w:rPr>
        <w:t>计入过程性考核的作业每学分不少于2次；</w:t>
      </w:r>
      <w:r w:rsidR="00C31627" w:rsidRPr="00937A69">
        <w:rPr>
          <w:rFonts w:ascii="仿宋" w:eastAsia="仿宋" w:hAnsi="仿宋"/>
          <w:sz w:val="28"/>
          <w:szCs w:val="28"/>
        </w:rPr>
        <w:t>批阅作业要认真细致</w:t>
      </w:r>
      <w:r w:rsidRPr="00937A69">
        <w:rPr>
          <w:rFonts w:ascii="仿宋" w:eastAsia="仿宋" w:hAnsi="仿宋" w:hint="eastAsia"/>
          <w:sz w:val="28"/>
          <w:szCs w:val="28"/>
        </w:rPr>
        <w:t>并</w:t>
      </w:r>
      <w:r w:rsidR="00C31627" w:rsidRPr="00937A69">
        <w:rPr>
          <w:rFonts w:ascii="仿宋" w:eastAsia="仿宋" w:hAnsi="仿宋"/>
          <w:sz w:val="28"/>
          <w:szCs w:val="28"/>
        </w:rPr>
        <w:t>进行作业批改登记</w:t>
      </w:r>
      <w:r w:rsidR="00077B00">
        <w:rPr>
          <w:rFonts w:ascii="仿宋" w:eastAsia="仿宋" w:hAnsi="仿宋" w:hint="eastAsia"/>
          <w:sz w:val="28"/>
          <w:szCs w:val="28"/>
        </w:rPr>
        <w:t>，存入学生成绩档案</w:t>
      </w:r>
      <w:r w:rsidR="00B75A4C" w:rsidRPr="00937A69">
        <w:rPr>
          <w:rFonts w:ascii="仿宋" w:eastAsia="仿宋" w:hAnsi="仿宋" w:hint="eastAsia"/>
          <w:sz w:val="28"/>
          <w:szCs w:val="28"/>
        </w:rPr>
        <w:t>。</w:t>
      </w:r>
    </w:p>
    <w:p w14:paraId="5CCE1F0C" w14:textId="61D10C2A" w:rsidR="00A40499" w:rsidRPr="00937A69" w:rsidRDefault="00490D68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37A69">
        <w:rPr>
          <w:rFonts w:ascii="仿宋" w:eastAsia="仿宋" w:hAnsi="仿宋" w:hint="eastAsia"/>
          <w:sz w:val="28"/>
          <w:szCs w:val="28"/>
        </w:rPr>
        <w:t>9</w:t>
      </w:r>
      <w:r w:rsidR="00A40499" w:rsidRPr="00937A69">
        <w:rPr>
          <w:rFonts w:ascii="仿宋" w:eastAsia="仿宋" w:hAnsi="仿宋" w:hint="eastAsia"/>
          <w:sz w:val="28"/>
          <w:szCs w:val="28"/>
        </w:rPr>
        <w:t>.</w:t>
      </w:r>
      <w:r w:rsidRPr="00937A69">
        <w:rPr>
          <w:rFonts w:ascii="仿宋" w:eastAsia="仿宋" w:hAnsi="仿宋" w:hint="eastAsia"/>
          <w:sz w:val="28"/>
          <w:szCs w:val="28"/>
        </w:rPr>
        <w:t>指导学生阅读。应</w:t>
      </w:r>
      <w:r w:rsidR="00A40499" w:rsidRPr="00937A69">
        <w:rPr>
          <w:rFonts w:ascii="仿宋" w:eastAsia="仿宋" w:hAnsi="仿宋"/>
          <w:sz w:val="28"/>
          <w:szCs w:val="28"/>
        </w:rPr>
        <w:t>有计划、有目的地指导学生阅读教材、参考书和文献资料</w:t>
      </w:r>
      <w:r w:rsidRPr="00937A69">
        <w:rPr>
          <w:rFonts w:ascii="仿宋" w:eastAsia="仿宋" w:hAnsi="仿宋" w:hint="eastAsia"/>
          <w:sz w:val="28"/>
          <w:szCs w:val="28"/>
        </w:rPr>
        <w:t>；</w:t>
      </w:r>
      <w:r w:rsidR="00A40499" w:rsidRPr="00937A69">
        <w:rPr>
          <w:rFonts w:ascii="仿宋" w:eastAsia="仿宋" w:hAnsi="仿宋"/>
          <w:sz w:val="28"/>
          <w:szCs w:val="28"/>
        </w:rPr>
        <w:t>指导学生掌握科学的学习方法，提高学习效率</w:t>
      </w:r>
      <w:r w:rsidR="00B75A4C" w:rsidRPr="00937A69">
        <w:rPr>
          <w:rFonts w:ascii="仿宋" w:eastAsia="仿宋" w:hAnsi="仿宋" w:hint="eastAsia"/>
          <w:sz w:val="28"/>
          <w:szCs w:val="28"/>
        </w:rPr>
        <w:t>。</w:t>
      </w:r>
    </w:p>
    <w:p w14:paraId="6D64F00B" w14:textId="411D43E3" w:rsidR="003D0C76" w:rsidRPr="00937A69" w:rsidRDefault="003D0C76" w:rsidP="003D0C7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 w:rsidRPr="00937A69"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复习指导。</w:t>
      </w:r>
      <w:r w:rsidRPr="00937A69">
        <w:rPr>
          <w:rFonts w:ascii="仿宋" w:eastAsia="仿宋" w:hAnsi="仿宋"/>
          <w:sz w:val="28"/>
          <w:szCs w:val="28"/>
        </w:rPr>
        <w:t>授课结束时</w:t>
      </w:r>
      <w:r w:rsidR="00A44A48">
        <w:rPr>
          <w:rFonts w:ascii="仿宋" w:eastAsia="仿宋" w:hAnsi="仿宋" w:hint="eastAsia"/>
          <w:sz w:val="28"/>
          <w:szCs w:val="28"/>
        </w:rPr>
        <w:t>，</w:t>
      </w:r>
      <w:r w:rsidRPr="00937A69">
        <w:rPr>
          <w:rFonts w:ascii="仿宋" w:eastAsia="仿宋" w:hAnsi="仿宋"/>
          <w:sz w:val="28"/>
          <w:szCs w:val="28"/>
        </w:rPr>
        <w:t>可以进行</w:t>
      </w:r>
      <w:r w:rsidR="00A44A48">
        <w:rPr>
          <w:rFonts w:ascii="仿宋" w:eastAsia="仿宋" w:hAnsi="仿宋" w:hint="eastAsia"/>
          <w:sz w:val="28"/>
          <w:szCs w:val="28"/>
        </w:rPr>
        <w:t>总</w:t>
      </w:r>
      <w:r w:rsidRPr="00937A69">
        <w:rPr>
          <w:rFonts w:ascii="仿宋" w:eastAsia="仿宋" w:hAnsi="仿宋"/>
          <w:sz w:val="28"/>
          <w:szCs w:val="28"/>
        </w:rPr>
        <w:t>复习，但不得为学生划</w:t>
      </w:r>
      <w:r w:rsidRPr="00937A69">
        <w:rPr>
          <w:rFonts w:ascii="仿宋" w:eastAsia="仿宋" w:hAnsi="仿宋" w:hint="eastAsia"/>
          <w:sz w:val="28"/>
          <w:szCs w:val="28"/>
        </w:rPr>
        <w:t>分考试</w:t>
      </w:r>
      <w:r w:rsidRPr="00937A69">
        <w:rPr>
          <w:rFonts w:ascii="仿宋" w:eastAsia="仿宋" w:hAnsi="仿宋"/>
          <w:sz w:val="28"/>
          <w:szCs w:val="28"/>
        </w:rPr>
        <w:t>范围、圈重点，不得</w:t>
      </w:r>
      <w:r w:rsidR="00A44A48" w:rsidRPr="00937A69">
        <w:rPr>
          <w:rFonts w:ascii="仿宋" w:eastAsia="仿宋" w:hAnsi="仿宋"/>
          <w:sz w:val="28"/>
          <w:szCs w:val="28"/>
        </w:rPr>
        <w:t>以任何形式</w:t>
      </w:r>
      <w:r w:rsidRPr="00937A69">
        <w:rPr>
          <w:rFonts w:ascii="仿宋" w:eastAsia="仿宋" w:hAnsi="仿宋"/>
          <w:sz w:val="28"/>
          <w:szCs w:val="28"/>
        </w:rPr>
        <w:t>泄露</w:t>
      </w:r>
      <w:r w:rsidR="00A44A48">
        <w:rPr>
          <w:rFonts w:ascii="仿宋" w:eastAsia="仿宋" w:hAnsi="仿宋" w:hint="eastAsia"/>
          <w:sz w:val="28"/>
          <w:szCs w:val="28"/>
        </w:rPr>
        <w:t>或</w:t>
      </w:r>
      <w:r w:rsidRPr="00937A69">
        <w:rPr>
          <w:rFonts w:ascii="仿宋" w:eastAsia="仿宋" w:hAnsi="仿宋"/>
          <w:sz w:val="28"/>
          <w:szCs w:val="28"/>
        </w:rPr>
        <w:t>暗示</w:t>
      </w:r>
      <w:r w:rsidR="00A44A48" w:rsidRPr="00937A69">
        <w:rPr>
          <w:rFonts w:ascii="仿宋" w:eastAsia="仿宋" w:hAnsi="仿宋"/>
          <w:sz w:val="28"/>
          <w:szCs w:val="28"/>
        </w:rPr>
        <w:t>考题</w:t>
      </w:r>
      <w:r w:rsidRPr="00937A69">
        <w:rPr>
          <w:rFonts w:ascii="仿宋" w:eastAsia="仿宋" w:hAnsi="仿宋" w:hint="eastAsia"/>
          <w:sz w:val="28"/>
          <w:szCs w:val="28"/>
        </w:rPr>
        <w:t>。</w:t>
      </w:r>
    </w:p>
    <w:p w14:paraId="410493EF" w14:textId="6D1AAA07" w:rsidR="002B7D09" w:rsidRPr="00937A69" w:rsidRDefault="009540FD" w:rsidP="00937A69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937A69">
        <w:rPr>
          <w:rFonts w:ascii="黑体" w:eastAsia="黑体" w:hAnsi="黑体" w:hint="eastAsia"/>
          <w:sz w:val="28"/>
          <w:szCs w:val="28"/>
        </w:rPr>
        <w:t>三</w:t>
      </w:r>
      <w:r w:rsidR="000540AF" w:rsidRPr="00937A69">
        <w:rPr>
          <w:rFonts w:ascii="黑体" w:eastAsia="黑体" w:hAnsi="黑体"/>
          <w:sz w:val="28"/>
          <w:szCs w:val="28"/>
        </w:rPr>
        <w:t>、</w:t>
      </w:r>
      <w:r w:rsidR="002B7D09" w:rsidRPr="00937A69">
        <w:rPr>
          <w:rFonts w:ascii="黑体" w:eastAsia="黑体" w:hAnsi="黑体" w:hint="eastAsia"/>
          <w:sz w:val="28"/>
          <w:szCs w:val="28"/>
        </w:rPr>
        <w:t>课程</w:t>
      </w:r>
      <w:r w:rsidRPr="00937A69">
        <w:rPr>
          <w:rFonts w:ascii="黑体" w:eastAsia="黑体" w:hAnsi="黑体" w:hint="eastAsia"/>
          <w:sz w:val="28"/>
          <w:szCs w:val="28"/>
        </w:rPr>
        <w:t>考试</w:t>
      </w:r>
      <w:r w:rsidR="002B7D09" w:rsidRPr="00937A69">
        <w:rPr>
          <w:rFonts w:ascii="黑体" w:eastAsia="黑体" w:hAnsi="黑体" w:hint="eastAsia"/>
          <w:sz w:val="28"/>
          <w:szCs w:val="28"/>
        </w:rPr>
        <w:t>与考核</w:t>
      </w:r>
    </w:p>
    <w:p w14:paraId="0A9AE097" w14:textId="4173F843" w:rsidR="00937A69" w:rsidRDefault="003D0C76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937A69" w:rsidRPr="00937A69">
        <w:rPr>
          <w:rFonts w:ascii="仿宋" w:eastAsia="仿宋" w:hAnsi="仿宋"/>
          <w:sz w:val="28"/>
          <w:szCs w:val="28"/>
        </w:rPr>
        <w:t>.</w:t>
      </w:r>
      <w:r w:rsidR="00A44A48">
        <w:rPr>
          <w:rFonts w:ascii="仿宋" w:eastAsia="仿宋" w:hAnsi="仿宋" w:hint="eastAsia"/>
          <w:sz w:val="28"/>
          <w:szCs w:val="28"/>
        </w:rPr>
        <w:t>注意</w:t>
      </w:r>
      <w:r w:rsidR="00937A69" w:rsidRPr="00937A69">
        <w:rPr>
          <w:rFonts w:ascii="仿宋" w:eastAsia="仿宋" w:hAnsi="仿宋" w:hint="eastAsia"/>
          <w:sz w:val="28"/>
          <w:szCs w:val="28"/>
        </w:rPr>
        <w:t>将过程性考核和终结性考核有机结合，合理设定平时成绩、期中考试和期末考试的比例；强化课程过程性考核，充分利用小测验、随堂考、期中考试等检测手段，加强</w:t>
      </w:r>
      <w:r w:rsidR="00A44A48">
        <w:rPr>
          <w:rFonts w:ascii="仿宋" w:eastAsia="仿宋" w:hAnsi="仿宋" w:hint="eastAsia"/>
          <w:sz w:val="28"/>
          <w:szCs w:val="28"/>
        </w:rPr>
        <w:t>对</w:t>
      </w:r>
      <w:r w:rsidR="00937A69" w:rsidRPr="00937A69">
        <w:rPr>
          <w:rFonts w:ascii="仿宋" w:eastAsia="仿宋" w:hAnsi="仿宋" w:hint="eastAsia"/>
          <w:sz w:val="28"/>
          <w:szCs w:val="28"/>
        </w:rPr>
        <w:t>学习过程中知识和能力的检测和考核</w:t>
      </w:r>
      <w:r w:rsidR="007B433E">
        <w:rPr>
          <w:rFonts w:ascii="仿宋" w:eastAsia="仿宋" w:hAnsi="仿宋" w:hint="eastAsia"/>
          <w:sz w:val="28"/>
          <w:szCs w:val="28"/>
        </w:rPr>
        <w:t>，过程性考核</w:t>
      </w:r>
      <w:r w:rsidR="00D02636">
        <w:rPr>
          <w:rFonts w:ascii="仿宋" w:eastAsia="仿宋" w:hAnsi="仿宋" w:hint="eastAsia"/>
          <w:sz w:val="28"/>
          <w:szCs w:val="28"/>
        </w:rPr>
        <w:t>成绩</w:t>
      </w:r>
      <w:r w:rsidR="007B433E">
        <w:rPr>
          <w:rFonts w:ascii="仿宋" w:eastAsia="仿宋" w:hAnsi="仿宋" w:hint="eastAsia"/>
          <w:sz w:val="28"/>
          <w:szCs w:val="28"/>
        </w:rPr>
        <w:t>占比</w:t>
      </w:r>
      <w:r w:rsidR="00FC4BD9">
        <w:rPr>
          <w:rFonts w:ascii="仿宋" w:eastAsia="仿宋" w:hAnsi="仿宋" w:hint="eastAsia"/>
          <w:sz w:val="28"/>
          <w:szCs w:val="28"/>
        </w:rPr>
        <w:t>原则上</w:t>
      </w:r>
      <w:r w:rsidR="007B433E">
        <w:rPr>
          <w:rFonts w:ascii="仿宋" w:eastAsia="仿宋" w:hAnsi="仿宋" w:hint="eastAsia"/>
          <w:sz w:val="28"/>
          <w:szCs w:val="28"/>
        </w:rPr>
        <w:t>不得低于50%</w:t>
      </w:r>
      <w:r w:rsidR="00937A69" w:rsidRPr="00937A69">
        <w:rPr>
          <w:rFonts w:ascii="仿宋" w:eastAsia="仿宋" w:hAnsi="仿宋" w:hint="eastAsia"/>
          <w:sz w:val="28"/>
          <w:szCs w:val="28"/>
        </w:rPr>
        <w:t>。</w:t>
      </w:r>
    </w:p>
    <w:p w14:paraId="5A5AE5F1" w14:textId="56430898" w:rsidR="00B04035" w:rsidRPr="00937A69" w:rsidRDefault="003D0C76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 w:rsidR="002D0EF7" w:rsidRPr="00937A69">
        <w:rPr>
          <w:rFonts w:ascii="仿宋" w:eastAsia="仿宋" w:hAnsi="仿宋"/>
          <w:sz w:val="28"/>
          <w:szCs w:val="28"/>
        </w:rPr>
        <w:t>.考试命题要以教学大纲为依据</w:t>
      </w:r>
      <w:r w:rsidR="00A44A48">
        <w:rPr>
          <w:rFonts w:ascii="仿宋" w:eastAsia="仿宋" w:hAnsi="仿宋" w:hint="eastAsia"/>
          <w:sz w:val="28"/>
          <w:szCs w:val="28"/>
        </w:rPr>
        <w:t>、</w:t>
      </w:r>
      <w:r w:rsidR="00FD5528" w:rsidRPr="00937A69">
        <w:rPr>
          <w:rFonts w:ascii="仿宋" w:eastAsia="仿宋" w:hAnsi="仿宋"/>
          <w:sz w:val="28"/>
          <w:szCs w:val="28"/>
        </w:rPr>
        <w:t>科学合理</w:t>
      </w:r>
      <w:r w:rsidR="00B04035" w:rsidRPr="00937A69">
        <w:rPr>
          <w:rFonts w:ascii="仿宋" w:eastAsia="仿宋" w:hAnsi="仿宋" w:hint="eastAsia"/>
          <w:sz w:val="28"/>
          <w:szCs w:val="28"/>
        </w:rPr>
        <w:t>，</w:t>
      </w:r>
      <w:r w:rsidR="00FD5528" w:rsidRPr="00937A69">
        <w:rPr>
          <w:rFonts w:ascii="仿宋" w:eastAsia="仿宋" w:hAnsi="仿宋"/>
          <w:sz w:val="28"/>
          <w:szCs w:val="28"/>
        </w:rPr>
        <w:t>能对学生进行有效评价</w:t>
      </w:r>
      <w:r w:rsidR="00807FA8">
        <w:rPr>
          <w:rFonts w:ascii="仿宋" w:eastAsia="仿宋" w:hAnsi="仿宋" w:hint="eastAsia"/>
          <w:sz w:val="28"/>
          <w:szCs w:val="28"/>
        </w:rPr>
        <w:t>，试题应有一定分值涉及指定参考书内容</w:t>
      </w:r>
      <w:r w:rsidR="00FD5528" w:rsidRPr="00937A69">
        <w:rPr>
          <w:rFonts w:ascii="仿宋" w:eastAsia="仿宋" w:hAnsi="仿宋" w:hint="eastAsia"/>
          <w:sz w:val="28"/>
          <w:szCs w:val="28"/>
        </w:rPr>
        <w:t>；</w:t>
      </w:r>
      <w:r w:rsidR="00A44A48" w:rsidRPr="00937A69">
        <w:rPr>
          <w:rFonts w:ascii="仿宋" w:eastAsia="仿宋" w:hAnsi="仿宋"/>
          <w:sz w:val="28"/>
          <w:szCs w:val="28"/>
        </w:rPr>
        <w:t>注意考试题型的多样化</w:t>
      </w:r>
      <w:r w:rsidR="00A44A48" w:rsidRPr="00937A69">
        <w:rPr>
          <w:rFonts w:ascii="仿宋" w:eastAsia="仿宋" w:hAnsi="仿宋" w:hint="eastAsia"/>
          <w:sz w:val="28"/>
          <w:szCs w:val="28"/>
        </w:rPr>
        <w:t>；</w:t>
      </w:r>
      <w:r w:rsidR="00937A69" w:rsidRPr="00322773">
        <w:rPr>
          <w:rFonts w:ascii="仿宋" w:eastAsia="仿宋" w:hAnsi="仿宋"/>
          <w:sz w:val="28"/>
          <w:szCs w:val="28"/>
        </w:rPr>
        <w:t>按要求做好试卷设计和保密工作</w:t>
      </w:r>
      <w:r w:rsidR="00937A69" w:rsidRPr="00322773">
        <w:rPr>
          <w:rFonts w:ascii="仿宋" w:eastAsia="仿宋" w:hAnsi="仿宋" w:hint="eastAsia"/>
          <w:sz w:val="28"/>
          <w:szCs w:val="28"/>
        </w:rPr>
        <w:t>；</w:t>
      </w:r>
      <w:r w:rsidR="00B04035" w:rsidRPr="00937A69">
        <w:rPr>
          <w:rFonts w:ascii="仿宋" w:eastAsia="仿宋" w:hAnsi="仿宋" w:hint="eastAsia"/>
          <w:sz w:val="28"/>
          <w:szCs w:val="28"/>
        </w:rPr>
        <w:t>按课程</w:t>
      </w:r>
      <w:proofErr w:type="gramStart"/>
      <w:r w:rsidR="00B04035" w:rsidRPr="00937A69">
        <w:rPr>
          <w:rFonts w:ascii="仿宋" w:eastAsia="仿宋" w:hAnsi="仿宋" w:hint="eastAsia"/>
          <w:sz w:val="28"/>
          <w:szCs w:val="28"/>
        </w:rPr>
        <w:t>要求需</w:t>
      </w:r>
      <w:r w:rsidR="00B04035" w:rsidRPr="00937A69">
        <w:rPr>
          <w:rFonts w:ascii="仿宋" w:eastAsia="仿宋" w:hAnsi="仿宋"/>
          <w:sz w:val="28"/>
          <w:szCs w:val="28"/>
        </w:rPr>
        <w:t>命</w:t>
      </w:r>
      <w:r w:rsidR="00B04035" w:rsidRPr="00937A69">
        <w:rPr>
          <w:rFonts w:ascii="仿宋" w:eastAsia="仿宋" w:hAnsi="仿宋" w:hint="eastAsia"/>
          <w:sz w:val="28"/>
          <w:szCs w:val="28"/>
        </w:rPr>
        <w:t>制</w:t>
      </w:r>
      <w:proofErr w:type="gramEnd"/>
      <w:r w:rsidR="00B04035" w:rsidRPr="00937A69">
        <w:rPr>
          <w:rFonts w:ascii="仿宋" w:eastAsia="仿宋" w:hAnsi="仿宋"/>
          <w:sz w:val="28"/>
          <w:szCs w:val="28"/>
        </w:rPr>
        <w:t>2套</w:t>
      </w:r>
      <w:r w:rsidR="00B04035" w:rsidRPr="00937A69">
        <w:rPr>
          <w:rFonts w:ascii="仿宋" w:eastAsia="仿宋" w:hAnsi="仿宋" w:hint="eastAsia"/>
          <w:sz w:val="28"/>
          <w:szCs w:val="28"/>
        </w:rPr>
        <w:t>试卷的，</w:t>
      </w:r>
      <w:r w:rsidR="00B04035" w:rsidRPr="00937A69">
        <w:rPr>
          <w:rFonts w:ascii="仿宋" w:eastAsia="仿宋" w:hAnsi="仿宋"/>
          <w:sz w:val="28"/>
          <w:szCs w:val="28"/>
        </w:rPr>
        <w:t>各套试卷的结构、题量、覆盖面、难易度及考核要求应一致，重复率不超过10%</w:t>
      </w:r>
      <w:r w:rsidR="00B04035" w:rsidRPr="00937A69">
        <w:rPr>
          <w:rFonts w:ascii="仿宋" w:eastAsia="仿宋" w:hAnsi="仿宋" w:hint="eastAsia"/>
          <w:sz w:val="28"/>
          <w:szCs w:val="28"/>
        </w:rPr>
        <w:t>。</w:t>
      </w:r>
    </w:p>
    <w:p w14:paraId="28B48D7B" w14:textId="3345DAFD" w:rsidR="00937A69" w:rsidRPr="00937A69" w:rsidRDefault="003D0C76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937A69" w:rsidRPr="00937A69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学</w:t>
      </w:r>
      <w:proofErr w:type="gramStart"/>
      <w:r w:rsidR="00937A69" w:rsidRPr="00937A69">
        <w:rPr>
          <w:rFonts w:ascii="仿宋" w:eastAsia="仿宋" w:hAnsi="仿宋"/>
          <w:sz w:val="28"/>
          <w:szCs w:val="28"/>
        </w:rPr>
        <w:t>期末以</w:t>
      </w:r>
      <w:proofErr w:type="gramEnd"/>
      <w:r w:rsidR="00937A69" w:rsidRPr="00937A69">
        <w:rPr>
          <w:rFonts w:ascii="仿宋" w:eastAsia="仿宋" w:hAnsi="仿宋"/>
          <w:sz w:val="28"/>
          <w:szCs w:val="28"/>
        </w:rPr>
        <w:t>课程论文、调查报告、</w:t>
      </w:r>
      <w:r w:rsidR="00937A69" w:rsidRPr="00937A69">
        <w:rPr>
          <w:rFonts w:ascii="仿宋" w:eastAsia="仿宋" w:hAnsi="仿宋" w:hint="eastAsia"/>
          <w:sz w:val="28"/>
          <w:szCs w:val="28"/>
        </w:rPr>
        <w:t>展示汇报、口试</w:t>
      </w:r>
      <w:r w:rsidR="00937A69" w:rsidRPr="00937A69">
        <w:rPr>
          <w:rFonts w:ascii="仿宋" w:eastAsia="仿宋" w:hAnsi="仿宋"/>
          <w:sz w:val="28"/>
          <w:szCs w:val="28"/>
        </w:rPr>
        <w:t>等非试卷形式考核的课程，需经学院</w:t>
      </w:r>
      <w:r w:rsidR="00937A69" w:rsidRPr="00937A69">
        <w:rPr>
          <w:rFonts w:ascii="仿宋" w:eastAsia="仿宋" w:hAnsi="仿宋" w:hint="eastAsia"/>
          <w:sz w:val="28"/>
          <w:szCs w:val="28"/>
        </w:rPr>
        <w:t>分管领导</w:t>
      </w:r>
      <w:r>
        <w:rPr>
          <w:rFonts w:ascii="仿宋" w:eastAsia="仿宋" w:hAnsi="仿宋" w:hint="eastAsia"/>
          <w:sz w:val="28"/>
          <w:szCs w:val="28"/>
        </w:rPr>
        <w:t>书面批准</w:t>
      </w:r>
      <w:r w:rsidR="00937A69" w:rsidRPr="00937A69">
        <w:rPr>
          <w:rFonts w:ascii="仿宋" w:eastAsia="仿宋" w:hAnsi="仿宋" w:hint="eastAsia"/>
          <w:sz w:val="28"/>
          <w:szCs w:val="28"/>
        </w:rPr>
        <w:t>；</w:t>
      </w:r>
      <w:r w:rsidR="00937A69" w:rsidRPr="00937A69">
        <w:rPr>
          <w:rFonts w:ascii="仿宋" w:eastAsia="仿宋" w:hAnsi="仿宋"/>
          <w:sz w:val="28"/>
          <w:szCs w:val="28"/>
        </w:rPr>
        <w:t>考核内容要符合课程教学大纲和教学目标，成绩评定要客观、准确</w:t>
      </w:r>
      <w:r w:rsidR="00937A69" w:rsidRPr="00937A69">
        <w:rPr>
          <w:rFonts w:ascii="仿宋" w:eastAsia="仿宋" w:hAnsi="仿宋" w:hint="eastAsia"/>
          <w:sz w:val="28"/>
          <w:szCs w:val="28"/>
        </w:rPr>
        <w:t>。</w:t>
      </w:r>
      <w:r w:rsidR="00937A69" w:rsidRPr="00937A69">
        <w:rPr>
          <w:rFonts w:ascii="仿宋" w:eastAsia="仿宋" w:hAnsi="仿宋"/>
          <w:sz w:val="28"/>
          <w:szCs w:val="28"/>
        </w:rPr>
        <w:t xml:space="preserve"> </w:t>
      </w:r>
    </w:p>
    <w:p w14:paraId="1DF81765" w14:textId="5DE31B78" w:rsidR="00937A69" w:rsidRPr="00937A69" w:rsidRDefault="003D0C76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937A69">
        <w:rPr>
          <w:rFonts w:ascii="仿宋" w:eastAsia="仿宋" w:hAnsi="仿宋" w:hint="eastAsia"/>
          <w:sz w:val="28"/>
          <w:szCs w:val="28"/>
        </w:rPr>
        <w:t>.</w:t>
      </w:r>
      <w:r w:rsidR="00937A69" w:rsidRPr="00322773">
        <w:rPr>
          <w:rFonts w:ascii="仿宋" w:eastAsia="仿宋" w:hAnsi="仿宋"/>
          <w:sz w:val="28"/>
          <w:szCs w:val="28"/>
        </w:rPr>
        <w:t>及时完成阅卷</w:t>
      </w:r>
      <w:r w:rsidR="00937A69">
        <w:rPr>
          <w:rFonts w:ascii="仿宋" w:eastAsia="仿宋" w:hAnsi="仿宋" w:hint="eastAsia"/>
          <w:sz w:val="28"/>
          <w:szCs w:val="28"/>
        </w:rPr>
        <w:t>和评</w:t>
      </w:r>
      <w:r w:rsidR="00937A69" w:rsidRPr="00322773">
        <w:rPr>
          <w:rFonts w:ascii="仿宋" w:eastAsia="仿宋" w:hAnsi="仿宋"/>
          <w:sz w:val="28"/>
          <w:szCs w:val="28"/>
        </w:rPr>
        <w:t>分</w:t>
      </w:r>
      <w:r w:rsidR="00937A69">
        <w:rPr>
          <w:rFonts w:ascii="仿宋" w:eastAsia="仿宋" w:hAnsi="仿宋" w:hint="eastAsia"/>
          <w:sz w:val="28"/>
          <w:szCs w:val="28"/>
        </w:rPr>
        <w:t>，评</w:t>
      </w:r>
      <w:r w:rsidR="00937A69" w:rsidRPr="00322773">
        <w:rPr>
          <w:rFonts w:ascii="仿宋" w:eastAsia="仿宋" w:hAnsi="仿宋"/>
          <w:sz w:val="28"/>
          <w:szCs w:val="28"/>
        </w:rPr>
        <w:t>分</w:t>
      </w:r>
      <w:r w:rsidR="00937A69" w:rsidRPr="00937A69">
        <w:rPr>
          <w:rFonts w:ascii="仿宋" w:eastAsia="仿宋" w:hAnsi="仿宋" w:hint="eastAsia"/>
          <w:sz w:val="28"/>
          <w:szCs w:val="28"/>
        </w:rPr>
        <w:t>应</w:t>
      </w:r>
      <w:r w:rsidR="00937A69" w:rsidRPr="008C796A">
        <w:rPr>
          <w:rFonts w:ascii="仿宋" w:eastAsia="仿宋" w:hAnsi="仿宋"/>
          <w:sz w:val="28"/>
          <w:szCs w:val="28"/>
        </w:rPr>
        <w:t>公正</w:t>
      </w:r>
      <w:r w:rsidR="00937A69">
        <w:rPr>
          <w:rFonts w:ascii="仿宋" w:eastAsia="仿宋" w:hAnsi="仿宋" w:hint="eastAsia"/>
          <w:sz w:val="28"/>
          <w:szCs w:val="28"/>
        </w:rPr>
        <w:t>、</w:t>
      </w:r>
      <w:r w:rsidR="00937A69" w:rsidRPr="008C796A">
        <w:rPr>
          <w:rFonts w:ascii="仿宋" w:eastAsia="仿宋" w:hAnsi="仿宋"/>
          <w:sz w:val="28"/>
          <w:szCs w:val="28"/>
        </w:rPr>
        <w:t>客观、认真</w:t>
      </w:r>
      <w:r w:rsidR="00937A69">
        <w:rPr>
          <w:rFonts w:ascii="仿宋" w:eastAsia="仿宋" w:hAnsi="仿宋" w:hint="eastAsia"/>
          <w:sz w:val="28"/>
          <w:szCs w:val="28"/>
        </w:rPr>
        <w:t>、</w:t>
      </w:r>
      <w:r w:rsidR="00937A69" w:rsidRPr="008C796A">
        <w:rPr>
          <w:rFonts w:ascii="仿宋" w:eastAsia="仿宋" w:hAnsi="仿宋"/>
          <w:sz w:val="28"/>
          <w:szCs w:val="28"/>
        </w:rPr>
        <w:t>细致、准确</w:t>
      </w:r>
      <w:r w:rsidR="00937A69">
        <w:rPr>
          <w:rFonts w:ascii="仿宋" w:eastAsia="仿宋" w:hAnsi="仿宋" w:hint="eastAsia"/>
          <w:sz w:val="28"/>
          <w:szCs w:val="28"/>
        </w:rPr>
        <w:t>；</w:t>
      </w:r>
      <w:r w:rsidR="00937A69" w:rsidRPr="00322773">
        <w:rPr>
          <w:rFonts w:ascii="仿宋" w:eastAsia="仿宋" w:hAnsi="仿宋"/>
          <w:sz w:val="28"/>
          <w:szCs w:val="28"/>
        </w:rPr>
        <w:t>复核中发现差错及时更正，更正人须在改动处签名</w:t>
      </w:r>
      <w:r w:rsidR="00937A69">
        <w:rPr>
          <w:rFonts w:ascii="仿宋" w:eastAsia="仿宋" w:hAnsi="仿宋" w:hint="eastAsia"/>
          <w:sz w:val="28"/>
          <w:szCs w:val="28"/>
        </w:rPr>
        <w:t>。</w:t>
      </w:r>
    </w:p>
    <w:p w14:paraId="4FCFACFF" w14:textId="1313A6A2" w:rsidR="00C31627" w:rsidRPr="00937A69" w:rsidRDefault="003D0C76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322773" w:rsidRPr="00937A69">
        <w:rPr>
          <w:rFonts w:ascii="仿宋" w:eastAsia="仿宋" w:hAnsi="仿宋"/>
          <w:sz w:val="28"/>
          <w:szCs w:val="28"/>
        </w:rPr>
        <w:t>.</w:t>
      </w:r>
      <w:r w:rsidR="001B5438" w:rsidRPr="00937A69">
        <w:rPr>
          <w:rFonts w:ascii="仿宋" w:eastAsia="仿宋" w:hAnsi="仿宋"/>
          <w:sz w:val="28"/>
          <w:szCs w:val="28"/>
        </w:rPr>
        <w:t>成绩录入</w:t>
      </w:r>
      <w:r w:rsidR="00937A69">
        <w:rPr>
          <w:rFonts w:ascii="仿宋" w:eastAsia="仿宋" w:hAnsi="仿宋" w:hint="eastAsia"/>
          <w:sz w:val="28"/>
          <w:szCs w:val="28"/>
        </w:rPr>
        <w:t>、</w:t>
      </w:r>
      <w:r w:rsidR="001B5438" w:rsidRPr="00937A69">
        <w:rPr>
          <w:rFonts w:ascii="仿宋" w:eastAsia="仿宋" w:hAnsi="仿宋"/>
          <w:sz w:val="28"/>
          <w:szCs w:val="28"/>
        </w:rPr>
        <w:t>提交</w:t>
      </w:r>
      <w:r w:rsidR="00937A69">
        <w:rPr>
          <w:rFonts w:ascii="仿宋" w:eastAsia="仿宋" w:hAnsi="仿宋" w:hint="eastAsia"/>
          <w:sz w:val="28"/>
          <w:szCs w:val="28"/>
        </w:rPr>
        <w:t>与</w:t>
      </w:r>
      <w:r w:rsidR="001B5438" w:rsidRPr="00937A69">
        <w:rPr>
          <w:rFonts w:ascii="仿宋" w:eastAsia="仿宋" w:hAnsi="仿宋"/>
          <w:sz w:val="28"/>
          <w:szCs w:val="28"/>
        </w:rPr>
        <w:t>发布</w:t>
      </w:r>
      <w:r w:rsidR="00B04035" w:rsidRPr="00937A69">
        <w:rPr>
          <w:rFonts w:ascii="仿宋" w:eastAsia="仿宋" w:hAnsi="仿宋" w:hint="eastAsia"/>
          <w:sz w:val="28"/>
          <w:szCs w:val="28"/>
        </w:rPr>
        <w:t>。</w:t>
      </w:r>
      <w:r w:rsidR="00FA5A8C" w:rsidRPr="00937A69">
        <w:rPr>
          <w:rFonts w:ascii="仿宋" w:eastAsia="仿宋" w:hAnsi="仿宋" w:hint="eastAsia"/>
          <w:sz w:val="28"/>
          <w:szCs w:val="28"/>
        </w:rPr>
        <w:t>任课</w:t>
      </w:r>
      <w:r w:rsidR="001B5438" w:rsidRPr="00937A69">
        <w:rPr>
          <w:rFonts w:ascii="仿宋" w:eastAsia="仿宋" w:hAnsi="仿宋"/>
          <w:sz w:val="28"/>
          <w:szCs w:val="28"/>
        </w:rPr>
        <w:t>教师打印纸质成绩单和试卷分析表各</w:t>
      </w:r>
      <w:r w:rsidR="00B04035" w:rsidRPr="00937A69">
        <w:rPr>
          <w:rFonts w:ascii="仿宋" w:eastAsia="仿宋" w:hAnsi="仿宋" w:hint="eastAsia"/>
          <w:sz w:val="28"/>
          <w:szCs w:val="28"/>
        </w:rPr>
        <w:t>3</w:t>
      </w:r>
      <w:r w:rsidR="001B5438" w:rsidRPr="00937A69">
        <w:rPr>
          <w:rFonts w:ascii="仿宋" w:eastAsia="仿宋" w:hAnsi="仿宋"/>
          <w:sz w:val="28"/>
          <w:szCs w:val="28"/>
        </w:rPr>
        <w:t>份，</w:t>
      </w:r>
      <w:r w:rsidR="00B04035" w:rsidRPr="00937A69">
        <w:rPr>
          <w:rFonts w:ascii="仿宋" w:eastAsia="仿宋" w:hAnsi="仿宋" w:hint="eastAsia"/>
          <w:sz w:val="28"/>
          <w:szCs w:val="28"/>
        </w:rPr>
        <w:t>并</w:t>
      </w:r>
      <w:r w:rsidR="001B5438" w:rsidRPr="00937A69">
        <w:rPr>
          <w:rFonts w:ascii="仿宋" w:eastAsia="仿宋" w:hAnsi="仿宋"/>
          <w:sz w:val="28"/>
          <w:szCs w:val="28"/>
        </w:rPr>
        <w:t>签字确认</w:t>
      </w:r>
      <w:r w:rsidR="00FA5A8C" w:rsidRPr="00937A69">
        <w:rPr>
          <w:rFonts w:ascii="仿宋" w:eastAsia="仿宋" w:hAnsi="仿宋" w:hint="eastAsia"/>
          <w:sz w:val="28"/>
          <w:szCs w:val="28"/>
        </w:rPr>
        <w:t>；</w:t>
      </w:r>
      <w:r w:rsidR="001B5438" w:rsidRPr="00937A69">
        <w:rPr>
          <w:rFonts w:ascii="仿宋" w:eastAsia="仿宋" w:hAnsi="仿宋"/>
          <w:sz w:val="28"/>
          <w:szCs w:val="28"/>
        </w:rPr>
        <w:t>任何人不得随意修改</w:t>
      </w:r>
      <w:r w:rsidR="00FA5A8C" w:rsidRPr="00937A69">
        <w:rPr>
          <w:rFonts w:ascii="仿宋" w:eastAsia="仿宋" w:hAnsi="仿宋" w:hint="eastAsia"/>
          <w:sz w:val="28"/>
          <w:szCs w:val="28"/>
        </w:rPr>
        <w:t>成绩</w:t>
      </w:r>
      <w:r w:rsidR="001B5438" w:rsidRPr="00937A69">
        <w:rPr>
          <w:rFonts w:ascii="仿宋" w:eastAsia="仿宋" w:hAnsi="仿宋" w:hint="eastAsia"/>
          <w:sz w:val="28"/>
          <w:szCs w:val="28"/>
        </w:rPr>
        <w:t>，</w:t>
      </w:r>
      <w:r w:rsidR="001B5438" w:rsidRPr="00937A69">
        <w:rPr>
          <w:rFonts w:ascii="仿宋" w:eastAsia="仿宋" w:hAnsi="仿宋"/>
          <w:sz w:val="28"/>
          <w:szCs w:val="28"/>
        </w:rPr>
        <w:t>确有差错需更正时，应由阅卷教师填写“学生成绩修改单”</w:t>
      </w:r>
      <w:r w:rsidR="00B04035" w:rsidRPr="00937A69">
        <w:rPr>
          <w:rFonts w:ascii="仿宋" w:eastAsia="仿宋" w:hAnsi="仿宋" w:hint="eastAsia"/>
          <w:sz w:val="28"/>
          <w:szCs w:val="28"/>
        </w:rPr>
        <w:t>。</w:t>
      </w:r>
    </w:p>
    <w:p w14:paraId="688C6A57" w14:textId="34ED43AC" w:rsidR="00937A69" w:rsidRPr="00937A69" w:rsidRDefault="003D0C76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937A69" w:rsidRPr="00937A69">
        <w:rPr>
          <w:rFonts w:ascii="仿宋" w:eastAsia="仿宋" w:hAnsi="仿宋"/>
          <w:sz w:val="28"/>
          <w:szCs w:val="28"/>
        </w:rPr>
        <w:t>.</w:t>
      </w:r>
      <w:r w:rsidR="00937A69">
        <w:rPr>
          <w:rFonts w:ascii="仿宋" w:eastAsia="仿宋" w:hAnsi="仿宋" w:hint="eastAsia"/>
          <w:sz w:val="28"/>
          <w:szCs w:val="28"/>
        </w:rPr>
        <w:t>及时提交</w:t>
      </w:r>
      <w:r w:rsidR="00937A69" w:rsidRPr="00937A69">
        <w:rPr>
          <w:rFonts w:ascii="仿宋" w:eastAsia="仿宋" w:hAnsi="仿宋"/>
          <w:sz w:val="28"/>
          <w:szCs w:val="28"/>
        </w:rPr>
        <w:t>教学档案</w:t>
      </w:r>
      <w:r w:rsidR="00937A69">
        <w:rPr>
          <w:rFonts w:ascii="仿宋" w:eastAsia="仿宋" w:hAnsi="仿宋" w:hint="eastAsia"/>
          <w:sz w:val="28"/>
          <w:szCs w:val="28"/>
        </w:rPr>
        <w:t>。</w:t>
      </w:r>
      <w:r w:rsidR="00937A69" w:rsidRPr="00937A69">
        <w:rPr>
          <w:rFonts w:ascii="仿宋" w:eastAsia="仿宋" w:hAnsi="仿宋"/>
          <w:sz w:val="28"/>
          <w:szCs w:val="28"/>
        </w:rPr>
        <w:t>课程授课</w:t>
      </w:r>
      <w:r w:rsidR="00937A69" w:rsidRPr="00937A69">
        <w:rPr>
          <w:rFonts w:ascii="仿宋" w:eastAsia="仿宋" w:hAnsi="仿宋" w:hint="eastAsia"/>
          <w:sz w:val="28"/>
          <w:szCs w:val="28"/>
        </w:rPr>
        <w:t>结束时</w:t>
      </w:r>
      <w:r w:rsidR="00937A69" w:rsidRPr="00937A69">
        <w:rPr>
          <w:rFonts w:ascii="仿宋" w:eastAsia="仿宋" w:hAnsi="仿宋"/>
          <w:sz w:val="28"/>
          <w:szCs w:val="28"/>
        </w:rPr>
        <w:t>，收集教案、案例、作业、试卷等，及时提交</w:t>
      </w:r>
      <w:r w:rsidR="00937A69" w:rsidRPr="00937A69">
        <w:rPr>
          <w:rFonts w:ascii="仿宋" w:eastAsia="仿宋" w:hAnsi="仿宋" w:hint="eastAsia"/>
          <w:sz w:val="28"/>
          <w:szCs w:val="28"/>
        </w:rPr>
        <w:t>项目实施单位</w:t>
      </w:r>
      <w:r w:rsidR="00937A69" w:rsidRPr="00937A69">
        <w:rPr>
          <w:rFonts w:ascii="仿宋" w:eastAsia="仿宋" w:hAnsi="仿宋"/>
          <w:sz w:val="28"/>
          <w:szCs w:val="28"/>
        </w:rPr>
        <w:t>存档。</w:t>
      </w:r>
    </w:p>
    <w:p w14:paraId="577BE725" w14:textId="77777777" w:rsidR="0063753C" w:rsidRPr="00937A69" w:rsidRDefault="0063753C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0DDF274" w14:textId="0DAB4F7E" w:rsidR="008E020E" w:rsidRDefault="008E020E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0015584A" w14:textId="439C9A24" w:rsidR="008E020E" w:rsidRDefault="008E020E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南京审计大学国际学院</w:t>
      </w:r>
    </w:p>
    <w:p w14:paraId="607A46D5" w14:textId="0AF52978" w:rsidR="002C39A3" w:rsidRPr="0015410E" w:rsidRDefault="008E020E" w:rsidP="00937A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</w:t>
      </w:r>
      <w:r w:rsidR="00937A69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 w:rsidR="006609EE"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6609EE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2C39A3" w:rsidRPr="00154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C65B" w14:textId="77777777" w:rsidR="00BF669A" w:rsidRDefault="00BF669A" w:rsidP="004117BA">
      <w:r>
        <w:separator/>
      </w:r>
    </w:p>
  </w:endnote>
  <w:endnote w:type="continuationSeparator" w:id="0">
    <w:p w14:paraId="6B1CEB3E" w14:textId="77777777" w:rsidR="00BF669A" w:rsidRDefault="00BF669A" w:rsidP="0041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23EB" w14:textId="77777777" w:rsidR="00BF669A" w:rsidRDefault="00BF669A" w:rsidP="004117BA">
      <w:r>
        <w:separator/>
      </w:r>
    </w:p>
  </w:footnote>
  <w:footnote w:type="continuationSeparator" w:id="0">
    <w:p w14:paraId="76B1CD68" w14:textId="77777777" w:rsidR="00BF669A" w:rsidRDefault="00BF669A" w:rsidP="00411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1DE"/>
    <w:rsid w:val="000369B6"/>
    <w:rsid w:val="00040837"/>
    <w:rsid w:val="00046996"/>
    <w:rsid w:val="0004745C"/>
    <w:rsid w:val="000540AF"/>
    <w:rsid w:val="00077B00"/>
    <w:rsid w:val="000A5CD8"/>
    <w:rsid w:val="000D0293"/>
    <w:rsid w:val="000F70D9"/>
    <w:rsid w:val="00147162"/>
    <w:rsid w:val="00153C39"/>
    <w:rsid w:val="0015410E"/>
    <w:rsid w:val="00160C44"/>
    <w:rsid w:val="001B5438"/>
    <w:rsid w:val="001C23CA"/>
    <w:rsid w:val="001D01C2"/>
    <w:rsid w:val="001D5E5A"/>
    <w:rsid w:val="001E4429"/>
    <w:rsid w:val="0020580A"/>
    <w:rsid w:val="00223561"/>
    <w:rsid w:val="00264613"/>
    <w:rsid w:val="00267BC0"/>
    <w:rsid w:val="00276622"/>
    <w:rsid w:val="00282299"/>
    <w:rsid w:val="00291191"/>
    <w:rsid w:val="002A6F46"/>
    <w:rsid w:val="002B0ABF"/>
    <w:rsid w:val="002B7D09"/>
    <w:rsid w:val="002C39A3"/>
    <w:rsid w:val="002D0EF7"/>
    <w:rsid w:val="00322773"/>
    <w:rsid w:val="00325B6E"/>
    <w:rsid w:val="00334761"/>
    <w:rsid w:val="003455A7"/>
    <w:rsid w:val="00346E1F"/>
    <w:rsid w:val="0037681A"/>
    <w:rsid w:val="003779C3"/>
    <w:rsid w:val="003D0C76"/>
    <w:rsid w:val="003D1525"/>
    <w:rsid w:val="00406745"/>
    <w:rsid w:val="004117BA"/>
    <w:rsid w:val="00417123"/>
    <w:rsid w:val="004741E8"/>
    <w:rsid w:val="00490D68"/>
    <w:rsid w:val="004A7488"/>
    <w:rsid w:val="004C6FB7"/>
    <w:rsid w:val="004D7AD6"/>
    <w:rsid w:val="004F1A3C"/>
    <w:rsid w:val="005009C4"/>
    <w:rsid w:val="00501807"/>
    <w:rsid w:val="00531213"/>
    <w:rsid w:val="00535650"/>
    <w:rsid w:val="005A4D8E"/>
    <w:rsid w:val="005C3B1F"/>
    <w:rsid w:val="005D6234"/>
    <w:rsid w:val="00627172"/>
    <w:rsid w:val="0063753C"/>
    <w:rsid w:val="006609EE"/>
    <w:rsid w:val="00671E96"/>
    <w:rsid w:val="006771F2"/>
    <w:rsid w:val="00677D6C"/>
    <w:rsid w:val="00692347"/>
    <w:rsid w:val="006E08C8"/>
    <w:rsid w:val="006E5ADF"/>
    <w:rsid w:val="006E6049"/>
    <w:rsid w:val="00710631"/>
    <w:rsid w:val="00732CF6"/>
    <w:rsid w:val="007370BE"/>
    <w:rsid w:val="00760B8F"/>
    <w:rsid w:val="0077707D"/>
    <w:rsid w:val="00791D02"/>
    <w:rsid w:val="007B1C8B"/>
    <w:rsid w:val="007B433E"/>
    <w:rsid w:val="007D4EE3"/>
    <w:rsid w:val="007E184B"/>
    <w:rsid w:val="00807FA8"/>
    <w:rsid w:val="008C796A"/>
    <w:rsid w:val="008E020E"/>
    <w:rsid w:val="008E68C1"/>
    <w:rsid w:val="0090299F"/>
    <w:rsid w:val="00915AC3"/>
    <w:rsid w:val="00937A69"/>
    <w:rsid w:val="00946944"/>
    <w:rsid w:val="009540FD"/>
    <w:rsid w:val="0096090B"/>
    <w:rsid w:val="00980544"/>
    <w:rsid w:val="009B02FC"/>
    <w:rsid w:val="00A143FA"/>
    <w:rsid w:val="00A40499"/>
    <w:rsid w:val="00A44321"/>
    <w:rsid w:val="00A44A48"/>
    <w:rsid w:val="00A7331D"/>
    <w:rsid w:val="00A76724"/>
    <w:rsid w:val="00A85A19"/>
    <w:rsid w:val="00A937A8"/>
    <w:rsid w:val="00AD0B17"/>
    <w:rsid w:val="00B04035"/>
    <w:rsid w:val="00B42A7E"/>
    <w:rsid w:val="00B75A4C"/>
    <w:rsid w:val="00B82009"/>
    <w:rsid w:val="00BA0B77"/>
    <w:rsid w:val="00BD3E06"/>
    <w:rsid w:val="00BE6778"/>
    <w:rsid w:val="00BF669A"/>
    <w:rsid w:val="00C221DE"/>
    <w:rsid w:val="00C31627"/>
    <w:rsid w:val="00C55BF9"/>
    <w:rsid w:val="00C657D0"/>
    <w:rsid w:val="00C73F5F"/>
    <w:rsid w:val="00C953E7"/>
    <w:rsid w:val="00CA4020"/>
    <w:rsid w:val="00CF0713"/>
    <w:rsid w:val="00CF612A"/>
    <w:rsid w:val="00D02636"/>
    <w:rsid w:val="00D106B8"/>
    <w:rsid w:val="00D62264"/>
    <w:rsid w:val="00D63B6D"/>
    <w:rsid w:val="00D655F9"/>
    <w:rsid w:val="00D830C6"/>
    <w:rsid w:val="00D86B60"/>
    <w:rsid w:val="00D92429"/>
    <w:rsid w:val="00D94718"/>
    <w:rsid w:val="00DC29FA"/>
    <w:rsid w:val="00DE6C8B"/>
    <w:rsid w:val="00DF5C8C"/>
    <w:rsid w:val="00E03052"/>
    <w:rsid w:val="00E124B0"/>
    <w:rsid w:val="00E269B6"/>
    <w:rsid w:val="00E27E6B"/>
    <w:rsid w:val="00E30C8C"/>
    <w:rsid w:val="00E37828"/>
    <w:rsid w:val="00E42A39"/>
    <w:rsid w:val="00E6069F"/>
    <w:rsid w:val="00E76945"/>
    <w:rsid w:val="00E8239B"/>
    <w:rsid w:val="00E943C2"/>
    <w:rsid w:val="00E96CB4"/>
    <w:rsid w:val="00EB1F67"/>
    <w:rsid w:val="00ED3EDD"/>
    <w:rsid w:val="00EF515C"/>
    <w:rsid w:val="00EF7FA0"/>
    <w:rsid w:val="00F1561B"/>
    <w:rsid w:val="00F33533"/>
    <w:rsid w:val="00F86F07"/>
    <w:rsid w:val="00F918C4"/>
    <w:rsid w:val="00F957F3"/>
    <w:rsid w:val="00FA5A8C"/>
    <w:rsid w:val="00FC4BD9"/>
    <w:rsid w:val="00FC7905"/>
    <w:rsid w:val="00FD1D28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7915F"/>
  <w15:docId w15:val="{5B26B5A3-21B1-4F21-A808-C8B32D85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540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540AF"/>
    <w:rPr>
      <w:b/>
      <w:bCs/>
    </w:rPr>
  </w:style>
  <w:style w:type="paragraph" w:styleId="a4">
    <w:name w:val="header"/>
    <w:basedOn w:val="a"/>
    <w:link w:val="a5"/>
    <w:uiPriority w:val="99"/>
    <w:unhideWhenUsed/>
    <w:rsid w:val="00411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17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1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17B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D01C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D01C2"/>
    <w:rPr>
      <w:sz w:val="18"/>
      <w:szCs w:val="18"/>
    </w:rPr>
  </w:style>
  <w:style w:type="paragraph" w:styleId="aa">
    <w:name w:val="List Paragraph"/>
    <w:basedOn w:val="a"/>
    <w:uiPriority w:val="34"/>
    <w:qFormat/>
    <w:rsid w:val="007B1C8B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7B1C8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7B1C8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7B1C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1C8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B1C8B"/>
    <w:rPr>
      <w:b/>
      <w:bCs/>
    </w:rPr>
  </w:style>
  <w:style w:type="paragraph" w:styleId="af0">
    <w:name w:val="No Spacing"/>
    <w:link w:val="af1"/>
    <w:uiPriority w:val="1"/>
    <w:qFormat/>
    <w:rsid w:val="000369B6"/>
    <w:rPr>
      <w:kern w:val="0"/>
      <w:sz w:val="22"/>
    </w:rPr>
  </w:style>
  <w:style w:type="character" w:customStyle="1" w:styleId="af1">
    <w:name w:val="无间隔 字符"/>
    <w:basedOn w:val="a0"/>
    <w:link w:val="af0"/>
    <w:uiPriority w:val="1"/>
    <w:rsid w:val="000369B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A401-1CB0-4FD1-BF97-8A299E8D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熊文</dc:creator>
  <cp:lastModifiedBy>646340376@qq.com</cp:lastModifiedBy>
  <cp:revision>8</cp:revision>
  <dcterms:created xsi:type="dcterms:W3CDTF">2021-11-23T08:10:00Z</dcterms:created>
  <dcterms:modified xsi:type="dcterms:W3CDTF">2022-01-10T01:19:00Z</dcterms:modified>
</cp:coreProperties>
</file>